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8219C" w14:textId="70AB453A" w:rsidR="00086536" w:rsidRPr="009069CA" w:rsidRDefault="00086536" w:rsidP="009069CA">
      <w:pPr>
        <w:spacing w:line="276" w:lineRule="auto"/>
        <w:rPr>
          <w:sz w:val="22"/>
          <w:szCs w:val="22"/>
        </w:rPr>
      </w:pPr>
    </w:p>
    <w:p w14:paraId="1D3C4489" w14:textId="2B254A47" w:rsidR="00C974AD" w:rsidRPr="009069CA" w:rsidRDefault="00783CBE" w:rsidP="009069CA">
      <w:pPr>
        <w:pStyle w:val="Heading1"/>
        <w:spacing w:line="276" w:lineRule="auto"/>
        <w:rPr>
          <w:rFonts w:ascii="Sylfaen" w:hAnsi="Sylfaen"/>
          <w:sz w:val="22"/>
          <w:szCs w:val="22"/>
          <w:lang w:val="ka-GE"/>
        </w:rPr>
      </w:pPr>
      <w:r w:rsidRPr="009069CA">
        <w:rPr>
          <w:rFonts w:ascii="Sylfaen" w:hAnsi="Sylfaen"/>
          <w:sz w:val="22"/>
          <w:szCs w:val="22"/>
          <w:lang w:val="ka-GE"/>
        </w:rPr>
        <w:t>მარათონი - მოძრაობის აღწერა</w:t>
      </w:r>
    </w:p>
    <w:p w14:paraId="2C1E0B92" w14:textId="77777777" w:rsidR="00C974AD" w:rsidRPr="009069CA" w:rsidRDefault="00C974AD" w:rsidP="009069CA">
      <w:pPr>
        <w:spacing w:line="276" w:lineRule="auto"/>
        <w:rPr>
          <w:sz w:val="22"/>
          <w:szCs w:val="22"/>
          <w:lang w:val="ka-GE"/>
        </w:rPr>
      </w:pPr>
    </w:p>
    <w:tbl>
      <w:tblPr>
        <w:tblStyle w:val="TableGrid"/>
        <w:tblW w:w="10632" w:type="dxa"/>
        <w:tblInd w:w="-85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28"/>
        <w:gridCol w:w="1235"/>
        <w:gridCol w:w="1180"/>
        <w:gridCol w:w="1119"/>
        <w:gridCol w:w="1275"/>
        <w:gridCol w:w="1276"/>
      </w:tblGrid>
      <w:tr w:rsidR="00D375FE" w:rsidRPr="000E5926" w14:paraId="06DAAAB9" w14:textId="77777777" w:rsidTr="000E5926">
        <w:trPr>
          <w:trHeight w:val="1426"/>
        </w:trPr>
        <w:tc>
          <w:tcPr>
            <w:tcW w:w="1560" w:type="dxa"/>
          </w:tcPr>
          <w:p w14:paraId="17AEA4AD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</w:p>
          <w:p w14:paraId="21F04303" w14:textId="77777777" w:rsidR="00C974AD" w:rsidRPr="000E5926" w:rsidRDefault="00C974AD" w:rsidP="009069CA">
            <w:pPr>
              <w:spacing w:line="276" w:lineRule="auto"/>
              <w:rPr>
                <w:noProof/>
                <w:color w:val="1F3864" w:themeColor="accent1" w:themeShade="80"/>
              </w:rPr>
            </w:pPr>
            <w:r w:rsidRPr="000E5926">
              <w:rPr>
                <w:noProof/>
                <w:color w:val="1F3864" w:themeColor="accent1" w:themeShade="80"/>
              </w:rPr>
              <w:drawing>
                <wp:inline distT="0" distB="0" distL="0" distR="0" wp14:anchorId="24A0482F" wp14:editId="33FE0BB7">
                  <wp:extent cx="674325" cy="540774"/>
                  <wp:effectExtent l="0" t="0" r="0" b="5715"/>
                  <wp:docPr id="2081116514" name="Picture 208111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1-04-17 at 00.35.4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19" cy="5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8C7B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მათემატიკა</w:t>
            </w:r>
          </w:p>
        </w:tc>
        <w:tc>
          <w:tcPr>
            <w:tcW w:w="1559" w:type="dxa"/>
          </w:tcPr>
          <w:p w14:paraId="68E4FB9C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339580F7" w14:textId="11FB1CB5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noProof/>
              </w:rPr>
              <w:drawing>
                <wp:inline distT="0" distB="0" distL="0" distR="0" wp14:anchorId="6988F556" wp14:editId="3DC8A687">
                  <wp:extent cx="692936" cy="528810"/>
                  <wp:effectExtent l="0" t="0" r="5715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shot 2021-04-17 at 00.39.0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88" cy="53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14FC9" w14:textId="6877A24E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ფიზიკა</w:t>
            </w:r>
          </w:p>
        </w:tc>
        <w:tc>
          <w:tcPr>
            <w:tcW w:w="1428" w:type="dxa"/>
          </w:tcPr>
          <w:p w14:paraId="40DE9382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</w:p>
          <w:p w14:paraId="35CDB2A0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  <w:r w:rsidRPr="000E5926">
              <w:rPr>
                <w:noProof/>
                <w:color w:val="1F3864" w:themeColor="accent1" w:themeShade="80"/>
              </w:rPr>
              <w:drawing>
                <wp:inline distT="0" distB="0" distL="0" distR="0" wp14:anchorId="3C5348ED" wp14:editId="622189D5">
                  <wp:extent cx="644835" cy="454355"/>
                  <wp:effectExtent l="0" t="0" r="3175" b="3175"/>
                  <wp:docPr id="2081116516" name="Picture 20811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1-04-17 at 00.36.3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75" cy="4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A7A25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ტექნოლოგიები</w:t>
            </w:r>
          </w:p>
        </w:tc>
        <w:tc>
          <w:tcPr>
            <w:tcW w:w="1235" w:type="dxa"/>
          </w:tcPr>
          <w:p w14:paraId="573CA4FF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4C92B662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noProof/>
                <w:color w:val="1F3864" w:themeColor="accent1" w:themeShade="80"/>
              </w:rPr>
              <w:drawing>
                <wp:inline distT="0" distB="0" distL="0" distR="0" wp14:anchorId="3BB19323" wp14:editId="266668A1">
                  <wp:extent cx="609600" cy="407243"/>
                  <wp:effectExtent l="0" t="0" r="0" b="0"/>
                  <wp:docPr id="2081116517" name="Picture 208111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shot 2021-04-17 at 00.41.3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9" cy="41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BAF16" w14:textId="2C0C6C82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ინჟინერია</w:t>
            </w:r>
          </w:p>
        </w:tc>
        <w:tc>
          <w:tcPr>
            <w:tcW w:w="1180" w:type="dxa"/>
          </w:tcPr>
          <w:p w14:paraId="45289E88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</w:p>
          <w:p w14:paraId="4256A272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  <w:r w:rsidRPr="000E5926">
              <w:rPr>
                <w:noProof/>
                <w:color w:val="1F3864" w:themeColor="accent1" w:themeShade="80"/>
              </w:rPr>
              <w:drawing>
                <wp:inline distT="0" distB="0" distL="0" distR="0" wp14:anchorId="41C8A3D5" wp14:editId="4941F6D3">
                  <wp:extent cx="550606" cy="481372"/>
                  <wp:effectExtent l="0" t="0" r="0" b="1270"/>
                  <wp:docPr id="2081116518" name="Picture 208111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4-17 at 00.37.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91" cy="48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ხელოვნება</w:t>
            </w:r>
          </w:p>
        </w:tc>
        <w:tc>
          <w:tcPr>
            <w:tcW w:w="1119" w:type="dxa"/>
          </w:tcPr>
          <w:p w14:paraId="10A2BD7E" w14:textId="77777777" w:rsidR="00C974AD" w:rsidRPr="000E5926" w:rsidRDefault="00C974AD" w:rsidP="009069CA">
            <w:pPr>
              <w:spacing w:line="276" w:lineRule="auto"/>
              <w:rPr>
                <w:color w:val="1F3864" w:themeColor="accent1" w:themeShade="80"/>
              </w:rPr>
            </w:pPr>
          </w:p>
          <w:p w14:paraId="4E4C4897" w14:textId="2730AEBE" w:rsidR="00C974AD" w:rsidRPr="000E5926" w:rsidRDefault="00BE7594" w:rsidP="009069CA">
            <w:pPr>
              <w:spacing w:line="276" w:lineRule="auto"/>
              <w:rPr>
                <w:color w:val="1F3864" w:themeColor="accent1" w:themeShade="80"/>
              </w:rPr>
            </w:pPr>
            <w:bookmarkStart w:id="0" w:name="_GoBack"/>
            <w:r w:rsidRPr="000E5926">
              <w:rPr>
                <w:rFonts w:ascii="Sylfaen" w:hAnsi="Sylfaen"/>
                <w:noProof/>
              </w:rPr>
              <w:drawing>
                <wp:inline distT="0" distB="0" distL="0" distR="0" wp14:anchorId="11AC643A" wp14:editId="1596DBF4">
                  <wp:extent cx="638549" cy="4813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reenshot 2021-04-17 at 00.43.4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02" cy="48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F899D13" w14:textId="073CB325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ქიმია</w:t>
            </w:r>
          </w:p>
        </w:tc>
        <w:tc>
          <w:tcPr>
            <w:tcW w:w="1275" w:type="dxa"/>
          </w:tcPr>
          <w:p w14:paraId="3D5BC209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042FAED6" w14:textId="0BA69B58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noProof/>
              </w:rPr>
              <w:drawing>
                <wp:inline distT="0" distB="0" distL="0" distR="0" wp14:anchorId="11A22EDA" wp14:editId="65C5EF16">
                  <wp:extent cx="511236" cy="469755"/>
                  <wp:effectExtent l="0" t="0" r="0" b="63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shot 2021-04-17 at 00.44.1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16" cy="47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2F9DF" w14:textId="6087040C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ბიოლოგია</w:t>
            </w:r>
          </w:p>
        </w:tc>
        <w:tc>
          <w:tcPr>
            <w:tcW w:w="1276" w:type="dxa"/>
          </w:tcPr>
          <w:p w14:paraId="6E48A757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7448B1CF" w14:textId="77777777" w:rsidR="00C974AD" w:rsidRPr="000E5926" w:rsidRDefault="00C974AD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noProof/>
                <w:color w:val="1F3864" w:themeColor="accent1" w:themeShade="80"/>
              </w:rPr>
              <w:drawing>
                <wp:inline distT="0" distB="0" distL="0" distR="0" wp14:anchorId="716B3BE1" wp14:editId="39E51B07">
                  <wp:extent cx="608627" cy="434781"/>
                  <wp:effectExtent l="0" t="0" r="1270" b="0"/>
                  <wp:docPr id="2081116521" name="Picture 208111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1-04-17 at 00.36.0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91" cy="44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A401F" w14:textId="3B232041" w:rsidR="00C974AD" w:rsidRPr="000E5926" w:rsidRDefault="00BE7594" w:rsidP="009069CA">
            <w:pPr>
              <w:spacing w:line="276" w:lineRule="auto"/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0E5926">
              <w:rPr>
                <w:rFonts w:ascii="Sylfaen" w:hAnsi="Sylfaen"/>
                <w:color w:val="1F3864" w:themeColor="accent1" w:themeShade="80"/>
                <w:lang w:val="ka-GE"/>
              </w:rPr>
              <w:t>ინგლისური</w:t>
            </w:r>
          </w:p>
        </w:tc>
      </w:tr>
      <w:tr w:rsidR="00D375FE" w:rsidRPr="000E5926" w14:paraId="10C03CF4" w14:textId="77777777" w:rsidTr="000E5926">
        <w:trPr>
          <w:trHeight w:val="232"/>
        </w:trPr>
        <w:tc>
          <w:tcPr>
            <w:tcW w:w="1560" w:type="dxa"/>
          </w:tcPr>
          <w:p w14:paraId="0DD43D4C" w14:textId="634E333C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  <w:r w:rsidRPr="000E5926">
              <w:rPr>
                <w:color w:val="1F3864" w:themeColor="accent1" w:themeShade="80"/>
              </w:rPr>
              <w:t>X</w:t>
            </w:r>
          </w:p>
        </w:tc>
        <w:tc>
          <w:tcPr>
            <w:tcW w:w="1559" w:type="dxa"/>
          </w:tcPr>
          <w:p w14:paraId="22404808" w14:textId="2C2C5C6C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</w:p>
        </w:tc>
        <w:tc>
          <w:tcPr>
            <w:tcW w:w="1428" w:type="dxa"/>
          </w:tcPr>
          <w:p w14:paraId="17180FF5" w14:textId="77777777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  <w:r w:rsidRPr="000E5926">
              <w:rPr>
                <w:color w:val="1F3864" w:themeColor="accent1" w:themeShade="80"/>
              </w:rPr>
              <w:t>X</w:t>
            </w:r>
          </w:p>
        </w:tc>
        <w:tc>
          <w:tcPr>
            <w:tcW w:w="1235" w:type="dxa"/>
          </w:tcPr>
          <w:p w14:paraId="1128F490" w14:textId="77777777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</w:p>
        </w:tc>
        <w:tc>
          <w:tcPr>
            <w:tcW w:w="1180" w:type="dxa"/>
          </w:tcPr>
          <w:p w14:paraId="6B3AE185" w14:textId="52317F6F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</w:p>
        </w:tc>
        <w:tc>
          <w:tcPr>
            <w:tcW w:w="1119" w:type="dxa"/>
          </w:tcPr>
          <w:p w14:paraId="4CEAA7C6" w14:textId="6C29778A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  <w:lang w:val="ka-GE"/>
              </w:rPr>
            </w:pPr>
          </w:p>
        </w:tc>
        <w:tc>
          <w:tcPr>
            <w:tcW w:w="1275" w:type="dxa"/>
          </w:tcPr>
          <w:p w14:paraId="61332587" w14:textId="77777777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</w:rPr>
            </w:pPr>
          </w:p>
        </w:tc>
        <w:tc>
          <w:tcPr>
            <w:tcW w:w="1276" w:type="dxa"/>
          </w:tcPr>
          <w:p w14:paraId="02339AA4" w14:textId="0DDBDC9A" w:rsidR="00C974AD" w:rsidRPr="000E5926" w:rsidRDefault="00C974AD" w:rsidP="009069CA">
            <w:pPr>
              <w:spacing w:line="276" w:lineRule="auto"/>
              <w:jc w:val="center"/>
              <w:rPr>
                <w:color w:val="1F3864" w:themeColor="accent1" w:themeShade="80"/>
                <w:lang w:val="ka-GE"/>
              </w:rPr>
            </w:pPr>
          </w:p>
        </w:tc>
      </w:tr>
    </w:tbl>
    <w:p w14:paraId="39EF1909" w14:textId="5559DF8A" w:rsidR="00C974AD" w:rsidRPr="009069CA" w:rsidRDefault="00C974AD" w:rsidP="009069CA">
      <w:pPr>
        <w:spacing w:line="276" w:lineRule="auto"/>
        <w:rPr>
          <w:sz w:val="22"/>
          <w:szCs w:val="22"/>
          <w:lang w:val="ka-GE"/>
        </w:rPr>
      </w:pPr>
    </w:p>
    <w:p w14:paraId="73E19B87" w14:textId="1FC1D386" w:rsidR="003715A5" w:rsidRPr="009069CA" w:rsidRDefault="003715A5" w:rsidP="009069CA">
      <w:pPr>
        <w:spacing w:line="276" w:lineRule="auto"/>
        <w:rPr>
          <w:rFonts w:ascii="Sylfaen" w:hAnsi="Sylfaen"/>
          <w:sz w:val="22"/>
          <w:szCs w:val="22"/>
          <w:lang w:val="ka-GE"/>
        </w:rPr>
      </w:pPr>
      <w:r w:rsidRPr="009069CA">
        <w:rPr>
          <w:rFonts w:ascii="Sylfaen" w:hAnsi="Sylfaen"/>
          <w:sz w:val="22"/>
          <w:szCs w:val="22"/>
          <w:lang w:val="ka-GE"/>
        </w:rPr>
        <w:t xml:space="preserve">  მოცემული დავალების შესრულება შესაძლებელია </w:t>
      </w:r>
      <w:r w:rsidRPr="009069CA">
        <w:rPr>
          <w:rFonts w:ascii="Sylfaen" w:hAnsi="Sylfaen"/>
          <w:sz w:val="22"/>
          <w:szCs w:val="22"/>
        </w:rPr>
        <w:t xml:space="preserve">VII </w:t>
      </w:r>
      <w:r w:rsidRPr="009069CA">
        <w:rPr>
          <w:rFonts w:ascii="Sylfaen" w:hAnsi="Sylfaen"/>
          <w:sz w:val="22"/>
          <w:szCs w:val="22"/>
          <w:lang w:val="ka-GE"/>
        </w:rPr>
        <w:t xml:space="preserve">და </w:t>
      </w:r>
      <w:r w:rsidRPr="009069CA">
        <w:rPr>
          <w:rFonts w:ascii="Sylfaen" w:hAnsi="Sylfaen"/>
          <w:sz w:val="22"/>
          <w:szCs w:val="22"/>
        </w:rPr>
        <w:t>VIII</w:t>
      </w:r>
      <w:r w:rsidRPr="009069CA">
        <w:rPr>
          <w:rFonts w:ascii="Sylfaen" w:hAnsi="Sylfaen"/>
          <w:sz w:val="22"/>
          <w:szCs w:val="22"/>
          <w:lang w:val="ka-GE"/>
        </w:rPr>
        <w:t xml:space="preserve"> კლასებში;</w:t>
      </w:r>
    </w:p>
    <w:p w14:paraId="3E566E96" w14:textId="4814DD19" w:rsidR="008931F6" w:rsidRPr="009069CA" w:rsidRDefault="008931F6" w:rsidP="009069CA">
      <w:pPr>
        <w:spacing w:line="276" w:lineRule="auto"/>
        <w:rPr>
          <w:sz w:val="22"/>
          <w:szCs w:val="22"/>
        </w:rPr>
      </w:pPr>
    </w:p>
    <w:tbl>
      <w:tblPr>
        <w:tblW w:w="10349" w:type="dxa"/>
        <w:tblCellSpacing w:w="20" w:type="dxa"/>
        <w:tblInd w:w="-854" w:type="dxa"/>
        <w:tblBorders>
          <w:top w:val="thinThickSmallGap" w:sz="24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2" w:space="0" w:color="D9D9D9"/>
          <w:insideV w:val="single" w:sz="2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2818"/>
        <w:gridCol w:w="2286"/>
        <w:gridCol w:w="3544"/>
        <w:gridCol w:w="1701"/>
      </w:tblGrid>
      <w:tr w:rsidR="00B90317" w:rsidRPr="00247FF5" w14:paraId="00BE36A7" w14:textId="77777777" w:rsidTr="00B90317">
        <w:trPr>
          <w:trHeight w:val="1794"/>
          <w:tblCellSpacing w:w="20" w:type="dxa"/>
        </w:trPr>
        <w:tc>
          <w:tcPr>
            <w:tcW w:w="275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45A27999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bCs/>
                <w:color w:val="262626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  <w:t>მიმართულება:</w:t>
            </w:r>
          </w:p>
          <w:p w14:paraId="051FB78E" w14:textId="77777777" w:rsidR="00B90317" w:rsidRPr="00247FF5" w:rsidRDefault="00B90317" w:rsidP="009069CA">
            <w:pPr>
              <w:spacing w:after="200" w:line="276" w:lineRule="auto"/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  <w:t>ალგებრა</w:t>
            </w:r>
          </w:p>
          <w:p w14:paraId="2CD17550" w14:textId="77777777" w:rsidR="00B90317" w:rsidRPr="00247FF5" w:rsidRDefault="00B90317" w:rsidP="009069CA">
            <w:pPr>
              <w:spacing w:after="200" w:line="276" w:lineRule="auto"/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  <w:t>სასწავლო თემა:</w:t>
            </w:r>
          </w:p>
          <w:p w14:paraId="48B5E7F6" w14:textId="323FA08C" w:rsidR="00B90317" w:rsidRPr="00247FF5" w:rsidRDefault="00B90317" w:rsidP="009069CA">
            <w:pPr>
              <w:spacing w:after="200" w:line="276" w:lineRule="auto"/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  <w:t>პირდაპირპროპორციული დამოკიდებულება</w:t>
            </w:r>
          </w:p>
        </w:tc>
        <w:tc>
          <w:tcPr>
            <w:tcW w:w="224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059097F2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სამიზნე ცნება:</w:t>
            </w:r>
          </w:p>
          <w:p w14:paraId="1721CEA5" w14:textId="17584E85" w:rsidR="00B90317" w:rsidRPr="00247FF5" w:rsidRDefault="00433C6D" w:rsidP="009069CA">
            <w:pPr>
              <w:spacing w:after="200" w:line="276" w:lineRule="auto"/>
              <w:contextualSpacing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247FF5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შესაბამისობა, გრაფიკი, </w:t>
            </w:r>
            <w:r w:rsidR="00B90317" w:rsidRPr="00247FF5">
              <w:rPr>
                <w:rFonts w:ascii="Sylfaen" w:eastAsia="Calibri" w:hAnsi="Sylfaen"/>
                <w:sz w:val="20"/>
                <w:szCs w:val="20"/>
                <w:lang w:val="ka-GE"/>
              </w:rPr>
              <w:t>ფუნქცია, დამოკიდებულება</w:t>
            </w:r>
          </w:p>
          <w:p w14:paraId="07015E78" w14:textId="78F7DB3E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eastAsia="Calibri" w:hAnsi="Sylfaen"/>
                <w:bCs/>
                <w:color w:val="000000"/>
                <w:sz w:val="20"/>
                <w:szCs w:val="20"/>
                <w:lang w:val="ka-GE"/>
              </w:rPr>
            </w:pPr>
          </w:p>
          <w:p w14:paraId="5A91E2DB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</w:p>
          <w:p w14:paraId="29B8CD6B" w14:textId="7F141F69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</w:p>
        </w:tc>
        <w:tc>
          <w:tcPr>
            <w:tcW w:w="3504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31AD3DE4" w14:textId="31C8FBB1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color w:val="000000"/>
                <w:sz w:val="20"/>
                <w:szCs w:val="20"/>
              </w:rPr>
              <w:t xml:space="preserve">STEM </w:t>
            </w:r>
            <w:r w:rsidRPr="00247FF5"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  <w:t xml:space="preserve"> პროექტი</w:t>
            </w:r>
          </w:p>
          <w:p w14:paraId="26EB7FBC" w14:textId="206D77F9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</w:p>
        </w:tc>
        <w:tc>
          <w:tcPr>
            <w:tcW w:w="164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hideMark/>
          </w:tcPr>
          <w:p w14:paraId="33901F8C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კლასი: 7</w:t>
            </w:r>
          </w:p>
          <w:p w14:paraId="3B171CF2" w14:textId="79F6F8D8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დრო: 2 კვირა</w:t>
            </w:r>
          </w:p>
        </w:tc>
      </w:tr>
      <w:tr w:rsidR="00B90317" w:rsidRPr="00247FF5" w14:paraId="6F369544" w14:textId="77777777" w:rsidTr="00247FF5">
        <w:trPr>
          <w:trHeight w:val="2657"/>
          <w:tblCellSpacing w:w="20" w:type="dxa"/>
        </w:trPr>
        <w:tc>
          <w:tcPr>
            <w:tcW w:w="5044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10929C2B" w14:textId="29B971D1" w:rsidR="00B90317" w:rsidRPr="00247FF5" w:rsidRDefault="00B90317" w:rsidP="009069CA">
            <w:pPr>
              <w:spacing w:after="200" w:line="276" w:lineRule="auto"/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color w:val="262626" w:themeColor="text1" w:themeTint="D9"/>
                <w:sz w:val="20"/>
                <w:szCs w:val="20"/>
                <w:lang w:val="ka-GE"/>
              </w:rPr>
              <w:t>პირდაპირპროპორციული დამოკიდებულებაქვესაკითხები:</w:t>
            </w:r>
          </w:p>
          <w:p w14:paraId="637DE15B" w14:textId="17734CA4" w:rsidR="00B90317" w:rsidRPr="00247FF5" w:rsidRDefault="00B90317" w:rsidP="009069CA">
            <w:pPr>
              <w:pStyle w:val="ListParagraph"/>
              <w:widowControl/>
              <w:numPr>
                <w:ilvl w:val="0"/>
                <w:numId w:val="23"/>
              </w:numPr>
              <w:suppressAutoHyphens/>
              <w:autoSpaceDE/>
              <w:autoSpaceDN/>
              <w:spacing w:line="276" w:lineRule="auto"/>
              <w:contextualSpacing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 w:cs="AcadNusx"/>
                <w:sz w:val="20"/>
                <w:szCs w:val="20"/>
                <w:lang w:val="ka-GE"/>
              </w:rPr>
              <w:t>საკოორდინატო სიბრტყე</w:t>
            </w:r>
            <w:r w:rsidR="00247FF5" w:rsidRPr="00247FF5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 , კოორდინატი, გრაფიკი</w:t>
            </w:r>
          </w:p>
          <w:p w14:paraId="6F3B41B0" w14:textId="77777777" w:rsidR="00B90317" w:rsidRPr="00247FF5" w:rsidRDefault="00B90317" w:rsidP="009069CA">
            <w:pPr>
              <w:pStyle w:val="ListParagraph"/>
              <w:widowControl/>
              <w:numPr>
                <w:ilvl w:val="0"/>
                <w:numId w:val="23"/>
              </w:numPr>
              <w:suppressAutoHyphens/>
              <w:autoSpaceDE/>
              <w:autoSpaceDN/>
              <w:spacing w:line="276" w:lineRule="auto"/>
              <w:contextualSpacing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პირდაპირპროპორციული დამოკიდებულება              </w:t>
            </w:r>
          </w:p>
          <w:p w14:paraId="119E6FA2" w14:textId="409F673E" w:rsidR="00B90317" w:rsidRPr="00247FF5" w:rsidRDefault="00B90317" w:rsidP="009069CA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contextualSpacing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 w:cs="AcadNusx"/>
                <w:sz w:val="20"/>
                <w:szCs w:val="20"/>
                <w:lang w:val="ka-GE"/>
              </w:rPr>
              <w:t>პირდაპირპროპორციულობის გამოსახვა გრაფიკულად</w:t>
            </w:r>
            <w:r w:rsidR="00247FF5" w:rsidRPr="00247FF5">
              <w:rPr>
                <w:rFonts w:ascii="Sylfaen" w:hAnsi="Sylfaen" w:cs="AcadNusx"/>
                <w:sz w:val="20"/>
                <w:szCs w:val="20"/>
                <w:lang w:val="ka-GE"/>
              </w:rPr>
              <w:t>, ცხრილის მეშვეობით</w:t>
            </w:r>
          </w:p>
        </w:tc>
        <w:tc>
          <w:tcPr>
            <w:tcW w:w="5185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062D459D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საკვანძო კითხვები</w:t>
            </w:r>
          </w:p>
          <w:p w14:paraId="18D4AD17" w14:textId="5D7FC3C9" w:rsidR="00B90317" w:rsidRPr="00247FF5" w:rsidRDefault="00B90317" w:rsidP="009069CA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spacing w:after="160" w:line="276" w:lineRule="auto"/>
              <w:ind w:left="360"/>
              <w:contextualSpacing/>
              <w:rPr>
                <w:rFonts w:ascii="Sylfaen" w:hAnsi="Sylfaen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sz w:val="20"/>
                <w:szCs w:val="20"/>
                <w:lang w:val="ka-GE"/>
              </w:rPr>
              <w:t xml:space="preserve">როგორ  არის შესაძლებელი   </w:t>
            </w:r>
            <w:r w:rsidR="00483FF3" w:rsidRPr="00247FF5">
              <w:rPr>
                <w:rFonts w:ascii="Sylfaen" w:hAnsi="Sylfaen"/>
                <w:sz w:val="20"/>
                <w:szCs w:val="20"/>
                <w:lang w:val="ka-GE"/>
              </w:rPr>
              <w:t>მოძრაობის მათემატიკური მოდელირება?</w:t>
            </w:r>
          </w:p>
          <w:p w14:paraId="0986CC31" w14:textId="77777777" w:rsidR="00483FF3" w:rsidRPr="00247FF5" w:rsidRDefault="00483FF3" w:rsidP="009069CA">
            <w:pPr>
              <w:pStyle w:val="ListParagraph"/>
              <w:widowControl/>
              <w:autoSpaceDE/>
              <w:autoSpaceDN/>
              <w:spacing w:after="160" w:line="276" w:lineRule="auto"/>
              <w:ind w:left="360" w:firstLine="0"/>
              <w:contextualSpacing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3201195B" w14:textId="77777777" w:rsidR="00B90317" w:rsidRPr="00247FF5" w:rsidRDefault="00B90317" w:rsidP="009069CA">
            <w:pPr>
              <w:pStyle w:val="ListParagraph"/>
              <w:spacing w:after="160" w:line="276" w:lineRule="auto"/>
              <w:ind w:left="360" w:firstLine="0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</w:p>
        </w:tc>
      </w:tr>
      <w:tr w:rsidR="00B90317" w:rsidRPr="00247FF5" w14:paraId="519060EE" w14:textId="77777777" w:rsidTr="00B90317">
        <w:trPr>
          <w:trHeight w:val="986"/>
          <w:tblCellSpacing w:w="20" w:type="dxa"/>
        </w:trPr>
        <w:tc>
          <w:tcPr>
            <w:tcW w:w="10269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321AF115" w14:textId="77777777" w:rsidR="00483FF3" w:rsidRPr="00247FF5" w:rsidRDefault="00483FF3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C00000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color w:val="C00000"/>
                <w:sz w:val="20"/>
                <w:szCs w:val="20"/>
                <w:lang w:val="ka-GE"/>
              </w:rPr>
              <w:t>პროექტული ტიპის კომპელქსური დავალება</w:t>
            </w:r>
            <w:r w:rsidR="00B90317" w:rsidRPr="00247FF5">
              <w:rPr>
                <w:rFonts w:ascii="Sylfaen" w:hAnsi="Sylfaen"/>
                <w:b/>
                <w:color w:val="C00000"/>
                <w:sz w:val="20"/>
                <w:szCs w:val="20"/>
                <w:lang w:val="ka-GE"/>
              </w:rPr>
              <w:t>:</w:t>
            </w:r>
          </w:p>
          <w:p w14:paraId="07B54E7A" w14:textId="247B87F1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2F5496" w:themeColor="accent1" w:themeShade="BF"/>
                <w:sz w:val="20"/>
                <w:szCs w:val="20"/>
              </w:rPr>
            </w:pPr>
            <w:r w:rsidRPr="00247FF5">
              <w:rPr>
                <w:rFonts w:ascii="Sylfaen" w:hAnsi="Sylfaen"/>
                <w:b/>
                <w:color w:val="C00000"/>
                <w:sz w:val="20"/>
                <w:szCs w:val="20"/>
                <w:lang w:val="ka-GE"/>
              </w:rPr>
              <w:t xml:space="preserve"> </w:t>
            </w:r>
            <w:r w:rsidR="00483FF3" w:rsidRPr="00247FF5">
              <w:rPr>
                <w:rFonts w:ascii="Sylfaen" w:hAnsi="Sylfaen"/>
                <w:b/>
                <w:color w:val="2F5496" w:themeColor="accent1" w:themeShade="BF"/>
                <w:sz w:val="20"/>
                <w:szCs w:val="20"/>
                <w:lang w:val="ka-GE"/>
              </w:rPr>
              <w:t>მარათონი - მოძრაობის აღწერა</w:t>
            </w:r>
          </w:p>
        </w:tc>
      </w:tr>
      <w:tr w:rsidR="00B90317" w:rsidRPr="00247FF5" w14:paraId="567E8CA5" w14:textId="77777777" w:rsidTr="00B90317">
        <w:trPr>
          <w:trHeight w:val="1795"/>
          <w:tblCellSpacing w:w="20" w:type="dxa"/>
        </w:trPr>
        <w:tc>
          <w:tcPr>
            <w:tcW w:w="10269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64B9AB8A" w14:textId="77777777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  <w:t>მისაღწევი შედეგები სტანდარტიდან:</w:t>
            </w:r>
          </w:p>
          <w:p w14:paraId="41F6B090" w14:textId="55E188C6" w:rsidR="00B90317" w:rsidRPr="00247FF5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2F5496" w:themeColor="accent1" w:themeShade="BF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Cs/>
                <w:color w:val="2F5496" w:themeColor="accent1" w:themeShade="BF"/>
                <w:sz w:val="20"/>
                <w:szCs w:val="20"/>
                <w:lang w:val="ka-GE"/>
              </w:rPr>
              <w:t xml:space="preserve">მათ. საბ 1; მათ საბ 3; მათ. საბ 5; მათ. საბ 7; მათ. საბ 8; მათ. საბ 10; მათ საბ 11 </w:t>
            </w:r>
          </w:p>
          <w:p w14:paraId="2FE05F94" w14:textId="77777777" w:rsidR="00B90317" w:rsidRPr="00247FF5" w:rsidRDefault="00B90317" w:rsidP="009069CA">
            <w:pPr>
              <w:spacing w:line="276" w:lineRule="auto"/>
              <w:jc w:val="both"/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</w:pPr>
          </w:p>
          <w:p w14:paraId="4DBF6D62" w14:textId="77777777" w:rsidR="00B90317" w:rsidRPr="00247FF5" w:rsidRDefault="00B90317" w:rsidP="009069CA">
            <w:pPr>
              <w:pStyle w:val="NormalWeb"/>
              <w:tabs>
                <w:tab w:val="left" w:pos="9990"/>
              </w:tabs>
              <w:spacing w:before="0" w:beforeAutospacing="0" w:after="0" w:afterAutospacing="0" w:line="276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21- ე საუკუნის მისაღწევი შედეგი</w:t>
            </w:r>
          </w:p>
          <w:p w14:paraId="43D4206B" w14:textId="77777777" w:rsidR="00B90317" w:rsidRPr="00247FF5" w:rsidRDefault="00B90317" w:rsidP="009069CA">
            <w:pPr>
              <w:pStyle w:val="NormalWeb"/>
              <w:tabs>
                <w:tab w:val="left" w:pos="9990"/>
              </w:tabs>
              <w:spacing w:before="0" w:beforeAutospacing="0" w:after="0" w:afterAutospacing="0"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sz w:val="20"/>
                <w:szCs w:val="20"/>
                <w:lang w:val="ka-GE"/>
              </w:rPr>
              <w:t xml:space="preserve">პრობლემის გადაჭრა; </w:t>
            </w:r>
          </w:p>
          <w:p w14:paraId="7EEFF45D" w14:textId="0F703AF4" w:rsidR="00B90317" w:rsidRPr="00247FF5" w:rsidRDefault="00B90317" w:rsidP="009069CA">
            <w:pPr>
              <w:pStyle w:val="NormalWeb"/>
              <w:tabs>
                <w:tab w:val="left" w:pos="9990"/>
              </w:tabs>
              <w:spacing w:before="0" w:beforeAutospacing="0" w:after="0" w:afterAutospacing="0"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47FF5">
              <w:rPr>
                <w:rFonts w:ascii="Sylfaen" w:hAnsi="Sylfaen"/>
                <w:sz w:val="20"/>
                <w:szCs w:val="20"/>
                <w:lang w:val="ka-GE"/>
              </w:rPr>
              <w:t>კრიტიკული აზროვნება;</w:t>
            </w:r>
          </w:p>
        </w:tc>
      </w:tr>
    </w:tbl>
    <w:p w14:paraId="0D35009B" w14:textId="77777777" w:rsidR="00B90317" w:rsidRPr="009069CA" w:rsidRDefault="00B90317" w:rsidP="00247FF5">
      <w:pPr>
        <w:spacing w:line="276" w:lineRule="auto"/>
        <w:rPr>
          <w:sz w:val="22"/>
          <w:szCs w:val="22"/>
        </w:rPr>
        <w:sectPr w:rsidR="00B90317" w:rsidRPr="009069CA" w:rsidSect="00B90317">
          <w:headerReference w:type="default" r:id="rId15"/>
          <w:pgSz w:w="11900" w:h="16840"/>
          <w:pgMar w:top="1440" w:right="1104" w:bottom="1440" w:left="1440" w:header="708" w:footer="708" w:gutter="0"/>
          <w:cols w:space="708"/>
          <w:docGrid w:linePitch="360"/>
        </w:sectPr>
      </w:pPr>
    </w:p>
    <w:p w14:paraId="6372DABA" w14:textId="5F925E35" w:rsidR="00B90317" w:rsidRPr="009069CA" w:rsidRDefault="00B90317" w:rsidP="00247FF5">
      <w:pPr>
        <w:spacing w:line="276" w:lineRule="auto"/>
        <w:rPr>
          <w:sz w:val="22"/>
          <w:szCs w:val="22"/>
        </w:rPr>
      </w:pPr>
    </w:p>
    <w:p w14:paraId="6AE49724" w14:textId="5E873ACF" w:rsidR="00B90317" w:rsidRPr="009069CA" w:rsidRDefault="00B90317" w:rsidP="009069CA">
      <w:pPr>
        <w:spacing w:line="276" w:lineRule="auto"/>
        <w:ind w:hanging="142"/>
        <w:rPr>
          <w:sz w:val="22"/>
          <w:szCs w:val="22"/>
        </w:rPr>
      </w:pPr>
    </w:p>
    <w:tbl>
      <w:tblPr>
        <w:tblW w:w="14743" w:type="dxa"/>
        <w:tblCellSpacing w:w="20" w:type="dxa"/>
        <w:tblInd w:w="-145" w:type="dxa"/>
        <w:tblBorders>
          <w:top w:val="thinThickSmallGap" w:sz="24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080"/>
        <w:gridCol w:w="12663"/>
      </w:tblGrid>
      <w:tr w:rsidR="00B90317" w:rsidRPr="009069CA" w14:paraId="44504E7A" w14:textId="77777777" w:rsidTr="009165F9">
        <w:trPr>
          <w:tblCellSpacing w:w="20" w:type="dxa"/>
        </w:trPr>
        <w:tc>
          <w:tcPr>
            <w:tcW w:w="20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5424BB21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color w:val="000000"/>
                <w:sz w:val="22"/>
                <w:szCs w:val="22"/>
                <w:lang w:val="ka-GE"/>
              </w:rPr>
              <w:t>დავალების პირობა:</w:t>
            </w:r>
          </w:p>
          <w:p w14:paraId="202BB1FD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2"/>
                <w:szCs w:val="22"/>
                <w:lang w:val="ka-GE"/>
              </w:rPr>
            </w:pPr>
          </w:p>
        </w:tc>
        <w:tc>
          <w:tcPr>
            <w:tcW w:w="1260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2CA32382" w14:textId="54F5AD17" w:rsidR="00B90317" w:rsidRPr="009069CA" w:rsidRDefault="00483FF3" w:rsidP="009069CA">
            <w:pPr>
              <w:spacing w:line="276" w:lineRule="auto"/>
              <w:jc w:val="center"/>
              <w:rPr>
                <w:rFonts w:ascii="Sylfaen" w:hAnsi="Sylfaen"/>
                <w:b/>
                <w:bCs/>
                <w:color w:val="2F5496" w:themeColor="accent1" w:themeShade="BF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color w:val="2F5496" w:themeColor="accent1" w:themeShade="BF"/>
                <w:sz w:val="22"/>
                <w:szCs w:val="22"/>
                <w:lang w:val="ka-GE"/>
              </w:rPr>
              <w:t>მარათონი - მოძრაობის აღწერა</w:t>
            </w:r>
          </w:p>
          <w:p w14:paraId="6FFE2006" w14:textId="031F69C3" w:rsidR="00483FF3" w:rsidRPr="009069CA" w:rsidRDefault="00483FF3" w:rsidP="009069CA">
            <w:pPr>
              <w:spacing w:line="276" w:lineRule="auto"/>
              <w:rPr>
                <w:rFonts w:ascii="Sylfaen" w:hAnsi="Sylfaen"/>
                <w:sz w:val="22"/>
                <w:szCs w:val="22"/>
                <w:lang w:val="ka-GE"/>
              </w:rPr>
            </w:pPr>
          </w:p>
          <w:p w14:paraId="25916F42" w14:textId="7C45F169" w:rsidR="00483FF3" w:rsidRPr="009069CA" w:rsidRDefault="00483FF3" w:rsidP="009069CA">
            <w:pPr>
              <w:pStyle w:val="NormalWeb"/>
              <w:spacing w:line="276" w:lineRule="auto"/>
              <w:rPr>
                <w:sz w:val="22"/>
                <w:szCs w:val="22"/>
              </w:rPr>
            </w:pP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ბავშვობიდან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დღის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განმავლობაში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ჩვენ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ვუყურებთ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როგორ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მოძრაობენ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ადამიანები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მანქანები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ციურის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სხეულები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ობიექტები</w:t>
            </w:r>
            <w:proofErr w:type="spellEnd"/>
            <w:r w:rsidRPr="009069CA">
              <w:rPr>
                <w:sz w:val="22"/>
                <w:szCs w:val="22"/>
              </w:rPr>
              <w:t xml:space="preserve">.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ცხოვრებაში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მეცნიერებაში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ძალიან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მნიშნვნელოვანია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შესწავლილი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იყოს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მოძრაობა</w:t>
            </w:r>
            <w:proofErr w:type="spellEnd"/>
            <w:r w:rsidRPr="009069CA">
              <w:rPr>
                <w:sz w:val="22"/>
                <w:szCs w:val="22"/>
              </w:rPr>
              <w:t>.</w:t>
            </w:r>
          </w:p>
          <w:p w14:paraId="265C5436" w14:textId="77184182" w:rsidR="00483FF3" w:rsidRPr="009069CA" w:rsidRDefault="00483FF3" w:rsidP="009069CA">
            <w:pPr>
              <w:pStyle w:val="NormalWeb"/>
              <w:spacing w:line="276" w:lineRule="auto"/>
              <w:rPr>
                <w:sz w:val="22"/>
                <w:szCs w:val="22"/>
              </w:rPr>
            </w:pP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დავალების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ახალი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სასწავლო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ერთეულის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დაწყებამდე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დაფიქრდით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უპასუხეთ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კითხვებს</w:t>
            </w:r>
            <w:proofErr w:type="spellEnd"/>
            <w:r w:rsidRPr="009069CA">
              <w:rPr>
                <w:sz w:val="22"/>
                <w:szCs w:val="22"/>
              </w:rPr>
              <w:t>:</w:t>
            </w:r>
            <w:r w:rsidRPr="009069CA">
              <w:rPr>
                <w:sz w:val="22"/>
                <w:szCs w:val="22"/>
                <w:lang w:val="ka-GE"/>
              </w:rPr>
              <w:t xml:space="preserve">      </w:t>
            </w:r>
            <w:r w:rsidR="009069CA" w:rsidRPr="009069CA">
              <w:rPr>
                <w:sz w:val="22"/>
                <w:szCs w:val="22"/>
                <w:lang w:val="ka-GE"/>
              </w:rPr>
              <w:t xml:space="preserve">            </w:t>
            </w:r>
            <w:r w:rsidR="009069CA">
              <w:rPr>
                <w:sz w:val="22"/>
                <w:szCs w:val="22"/>
                <w:lang w:val="ka-GE"/>
              </w:rPr>
              <w:t xml:space="preserve">             </w:t>
            </w:r>
            <w:r w:rsidR="009069CA" w:rsidRPr="009069CA">
              <w:rPr>
                <w:sz w:val="22"/>
                <w:szCs w:val="22"/>
                <w:lang w:val="ka-GE"/>
              </w:rPr>
              <w:t xml:space="preserve">                      </w:t>
            </w:r>
            <w:r w:rsidRPr="009069CA">
              <w:rPr>
                <w:sz w:val="22"/>
                <w:szCs w:val="22"/>
                <w:lang w:val="ka-GE"/>
              </w:rPr>
              <w:t xml:space="preserve">  </w:t>
            </w:r>
            <w:r w:rsidRPr="009069CA">
              <w:rPr>
                <w:sz w:val="22"/>
                <w:szCs w:val="22"/>
              </w:rPr>
              <w:t xml:space="preserve">-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როგორ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ფიქრობთ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რაზეა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დამოკიდებული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მოძრაობა</w:t>
            </w:r>
            <w:proofErr w:type="spellEnd"/>
            <w:r w:rsidRPr="009069CA">
              <w:rPr>
                <w:sz w:val="22"/>
                <w:szCs w:val="22"/>
              </w:rPr>
              <w:t xml:space="preserve">?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იწვევს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მოძრაობას</w:t>
            </w:r>
            <w:proofErr w:type="spellEnd"/>
            <w:r w:rsidRPr="009069CA">
              <w:rPr>
                <w:sz w:val="22"/>
                <w:szCs w:val="22"/>
              </w:rPr>
              <w:t>?</w:t>
            </w:r>
            <w:r w:rsidRPr="009069CA">
              <w:rPr>
                <w:sz w:val="22"/>
                <w:szCs w:val="22"/>
                <w:lang w:val="ka-GE"/>
              </w:rPr>
              <w:t xml:space="preserve">                           </w:t>
            </w:r>
            <w:r w:rsidR="009069CA" w:rsidRPr="009069CA">
              <w:rPr>
                <w:sz w:val="22"/>
                <w:szCs w:val="22"/>
                <w:lang w:val="ka-GE"/>
              </w:rPr>
              <w:t xml:space="preserve">                          </w:t>
            </w:r>
            <w:r w:rsidR="009069CA">
              <w:rPr>
                <w:sz w:val="22"/>
                <w:szCs w:val="22"/>
                <w:lang w:val="ka-GE"/>
              </w:rPr>
              <w:t xml:space="preserve">               </w:t>
            </w:r>
            <w:r w:rsidR="009069CA" w:rsidRPr="009069CA">
              <w:rPr>
                <w:sz w:val="22"/>
                <w:szCs w:val="22"/>
                <w:lang w:val="ka-GE"/>
              </w:rPr>
              <w:t xml:space="preserve">     </w:t>
            </w:r>
            <w:r w:rsidRPr="009069CA">
              <w:rPr>
                <w:sz w:val="22"/>
                <w:szCs w:val="22"/>
                <w:lang w:val="ka-GE"/>
              </w:rPr>
              <w:t xml:space="preserve">           </w:t>
            </w:r>
            <w:r w:rsidRPr="009069CA">
              <w:rPr>
                <w:sz w:val="22"/>
                <w:szCs w:val="22"/>
              </w:rPr>
              <w:t>-</w:t>
            </w:r>
            <w:r w:rsidRPr="009069CA">
              <w:rPr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გამოთქვით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ვარაუდი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ჩამოაყალიბეთ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ჰიპოთეზა</w:t>
            </w:r>
            <w:proofErr w:type="spellEnd"/>
            <w:r w:rsidRPr="009069CA">
              <w:rPr>
                <w:sz w:val="22"/>
                <w:szCs w:val="22"/>
              </w:rPr>
              <w:t xml:space="preserve">: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შეიძლება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თუ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არა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აღმწერი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რაიმე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ფორმულის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განტოლების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ჩაწერა</w:t>
            </w:r>
            <w:proofErr w:type="spellEnd"/>
            <w:r w:rsidRPr="009069CA">
              <w:rPr>
                <w:sz w:val="22"/>
                <w:szCs w:val="22"/>
              </w:rPr>
              <w:t>?</w:t>
            </w:r>
            <w:r w:rsidRPr="009069CA">
              <w:rPr>
                <w:sz w:val="22"/>
                <w:szCs w:val="22"/>
                <w:lang w:val="ka-GE"/>
              </w:rPr>
              <w:t xml:space="preserve">                                                                                                             </w:t>
            </w:r>
            <w:r w:rsidR="009069CA" w:rsidRPr="009069CA">
              <w:rPr>
                <w:sz w:val="22"/>
                <w:szCs w:val="22"/>
                <w:lang w:val="ka-GE"/>
              </w:rPr>
              <w:t xml:space="preserve">                                                   </w:t>
            </w:r>
            <w:r w:rsidRPr="009069CA">
              <w:rPr>
                <w:sz w:val="22"/>
                <w:szCs w:val="22"/>
                <w:lang w:val="ka-GE"/>
              </w:rPr>
              <w:t xml:space="preserve">     </w:t>
            </w:r>
            <w:r w:rsidR="009069CA">
              <w:rPr>
                <w:sz w:val="22"/>
                <w:szCs w:val="22"/>
                <w:lang w:val="ka-GE"/>
              </w:rPr>
              <w:t xml:space="preserve">                                      </w:t>
            </w:r>
            <w:r w:rsidRPr="009069CA">
              <w:rPr>
                <w:sz w:val="22"/>
                <w:szCs w:val="22"/>
                <w:lang w:val="ka-GE"/>
              </w:rPr>
              <w:t xml:space="preserve">        </w:t>
            </w:r>
            <w:r w:rsidRPr="009069CA">
              <w:rPr>
                <w:sz w:val="22"/>
                <w:szCs w:val="22"/>
              </w:rPr>
              <w:t>-</w:t>
            </w:r>
            <w:r w:rsidRPr="009069CA">
              <w:rPr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აქცევთ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მოძრაობისას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ყურადღებას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შეიძლება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იყოს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აღმწერი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ცვლადები</w:t>
            </w:r>
            <w:proofErr w:type="spellEnd"/>
            <w:r w:rsidRPr="009069CA">
              <w:rPr>
                <w:sz w:val="22"/>
                <w:szCs w:val="22"/>
              </w:rPr>
              <w:t>?</w:t>
            </w:r>
          </w:p>
          <w:p w14:paraId="1A519289" w14:textId="50DAFDC3" w:rsidR="00483FF3" w:rsidRPr="009069CA" w:rsidRDefault="00483FF3" w:rsidP="009069CA">
            <w:pPr>
              <w:pStyle w:val="NormalWeb"/>
              <w:spacing w:line="276" w:lineRule="auto"/>
              <w:rPr>
                <w:rFonts w:ascii="Sylfaen" w:hAnsi="Sylfaen"/>
                <w:b/>
                <w:bCs/>
                <w:color w:val="C00000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color w:val="C00000"/>
                <w:sz w:val="22"/>
                <w:szCs w:val="22"/>
                <w:lang w:val="ka-GE"/>
              </w:rPr>
              <w:t>ნაწილი 1: დავალების შესრულება ტექნოლოგიების მეშვეობით</w:t>
            </w:r>
          </w:p>
          <w:p w14:paraId="29BD420D" w14:textId="7A04D220" w:rsidR="00483FF3" w:rsidRPr="009069CA" w:rsidRDefault="00483FF3" w:rsidP="009069CA">
            <w:pPr>
              <w:pStyle w:val="NormalWeb"/>
              <w:spacing w:line="276" w:lineRule="auto"/>
              <w:rPr>
                <w:rFonts w:ascii="Sylfaen" w:hAnsi="Sylfaen"/>
                <w:sz w:val="22"/>
                <w:szCs w:val="22"/>
                <w:lang w:val="ka-GE"/>
              </w:rPr>
            </w:pP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დავალების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შესრულებისას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ჩვენ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განვიხილავთ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მოძრაობას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სარბენ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ბილიკზე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მარათონს</w:t>
            </w:r>
            <w:proofErr w:type="spellEnd"/>
            <w:r w:rsidRPr="009069CA">
              <w:rPr>
                <w:sz w:val="22"/>
                <w:szCs w:val="22"/>
              </w:rPr>
              <w:t xml:space="preserve">.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იმისათვის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რომ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დავალება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მეტად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აღქმადი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სახალისო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იყოს</w:t>
            </w:r>
            <w:proofErr w:type="spellEnd"/>
            <w:r w:rsidRPr="009069CA">
              <w:rPr>
                <w:sz w:val="22"/>
                <w:szCs w:val="22"/>
              </w:rPr>
              <w:t xml:space="preserve">,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განვიხილოთ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მორბენალი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რამოდენიმე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კუს</w:t>
            </w:r>
            <w:proofErr w:type="spellEnd"/>
            <w:r w:rsidRPr="009069CA">
              <w:rPr>
                <w:sz w:val="22"/>
                <w:szCs w:val="22"/>
              </w:rPr>
              <w:t xml:space="preserve"> </w:t>
            </w:r>
            <w:proofErr w:type="spellStart"/>
            <w:r w:rsidRPr="009069CA">
              <w:rPr>
                <w:rFonts w:ascii="Sylfaen" w:hAnsi="Sylfaen" w:cs="Sylfaen"/>
                <w:sz w:val="22"/>
                <w:szCs w:val="22"/>
              </w:rPr>
              <w:t>შემთხვევა</w:t>
            </w:r>
            <w:proofErr w:type="spellEnd"/>
            <w:r w:rsidRPr="009069CA">
              <w:rPr>
                <w:sz w:val="22"/>
                <w:szCs w:val="22"/>
              </w:rPr>
              <w:t>.</w:t>
            </w:r>
            <w:r w:rsidR="00F267C7" w:rsidRPr="009069CA">
              <w:rPr>
                <w:sz w:val="22"/>
                <w:szCs w:val="22"/>
                <w:lang w:val="ka-GE"/>
              </w:rPr>
              <w:t xml:space="preserve"> </w:t>
            </w:r>
            <w:r w:rsidR="00F267C7"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დავალება იხილეთ </w:t>
            </w:r>
            <w:r w:rsidR="00F267C7" w:rsidRPr="009069CA">
              <w:rPr>
                <w:rFonts w:ascii="Sylfaen" w:hAnsi="Sylfaen"/>
                <w:sz w:val="22"/>
                <w:szCs w:val="22"/>
                <w:lang w:val="ka-GE"/>
              </w:rPr>
              <w:fldChar w:fldCharType="begin"/>
            </w:r>
            <w:r w:rsidR="00F267C7" w:rsidRPr="009069CA">
              <w:rPr>
                <w:rFonts w:ascii="Sylfaen" w:hAnsi="Sylfaen"/>
                <w:sz w:val="22"/>
                <w:szCs w:val="22"/>
                <w:lang w:val="ka-GE"/>
              </w:rPr>
              <w:instrText xml:space="preserve"> HYPERLINK "https://teacher.desmos.com/activitybuilder/custom/5ffcd09988003d0d5cf047ec" </w:instrText>
            </w:r>
            <w:r w:rsidR="00F267C7" w:rsidRPr="009069CA">
              <w:rPr>
                <w:rFonts w:ascii="Sylfaen" w:hAnsi="Sylfaen"/>
                <w:sz w:val="22"/>
                <w:szCs w:val="22"/>
                <w:lang w:val="ka-GE"/>
              </w:rPr>
              <w:fldChar w:fldCharType="separate"/>
            </w:r>
            <w:r w:rsidR="00F267C7" w:rsidRPr="009069CA">
              <w:rPr>
                <w:rStyle w:val="Hyperlink"/>
                <w:rFonts w:ascii="Sylfaen" w:hAnsi="Sylfaen"/>
                <w:sz w:val="22"/>
                <w:szCs w:val="22"/>
                <w:lang w:val="ka-GE"/>
              </w:rPr>
              <w:t>ბმულზე</w:t>
            </w:r>
            <w:r w:rsidR="00F267C7" w:rsidRPr="009069CA">
              <w:rPr>
                <w:rFonts w:ascii="Sylfaen" w:hAnsi="Sylfaen"/>
                <w:sz w:val="22"/>
                <w:szCs w:val="22"/>
                <w:lang w:val="ka-GE"/>
              </w:rPr>
              <w:fldChar w:fldCharType="end"/>
            </w:r>
          </w:p>
          <w:p w14:paraId="25FE09C4" w14:textId="343206FB" w:rsidR="004925C5" w:rsidRPr="005728C1" w:rsidRDefault="004925C5" w:rsidP="005728C1">
            <w:pPr>
              <w:pStyle w:val="NormalWeb"/>
              <w:spacing w:line="276" w:lineRule="auto"/>
              <w:jc w:val="center"/>
              <w:rPr>
                <w:rFonts w:ascii="Sylfaen" w:hAnsi="Sylfaen"/>
                <w:b/>
                <w:bCs/>
                <w:color w:val="2F5496" w:themeColor="accent1" w:themeShade="BF"/>
                <w:sz w:val="22"/>
                <w:szCs w:val="22"/>
                <w:u w:val="single"/>
                <w:lang w:val="ka-GE"/>
              </w:rPr>
            </w:pPr>
            <w:r w:rsidRPr="005728C1">
              <w:rPr>
                <w:rFonts w:ascii="Sylfaen" w:hAnsi="Sylfaen"/>
                <w:b/>
                <w:bCs/>
                <w:color w:val="2F5496" w:themeColor="accent1" w:themeShade="BF"/>
                <w:sz w:val="22"/>
                <w:szCs w:val="22"/>
                <w:u w:val="single"/>
                <w:lang w:val="ka-GE"/>
              </w:rPr>
              <w:t>ეტაპი 1</w:t>
            </w:r>
          </w:p>
          <w:p w14:paraId="00EB5C8A" w14:textId="4B1D8D55" w:rsidR="005728C1" w:rsidRPr="005728C1" w:rsidRDefault="005728C1" w:rsidP="005728C1">
            <w:pPr>
              <w:spacing w:line="276" w:lineRule="auto"/>
              <w:rPr>
                <w:rFonts w:ascii="Sylfaen" w:hAnsi="Sylfaen"/>
                <w:b/>
                <w:color w:val="0000FF"/>
                <w:u w:val="single"/>
                <w:lang w:val="ka-GE"/>
              </w:rPr>
            </w:pPr>
            <w:r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 xml:space="preserve">პ.ს. მოცემულ ლინკზე იხილეთ ვიდეო ინსტრუქცია თუ როგორ არს შესაძლებელი ვებ გვერდზე </w:t>
            </w:r>
            <w:r>
              <w:rPr>
                <w:rFonts w:ascii="Sylfaen" w:hAnsi="Sylfaen"/>
                <w:b/>
                <w:bCs/>
                <w:sz w:val="22"/>
                <w:szCs w:val="22"/>
              </w:rPr>
              <w:t>Desmos</w:t>
            </w:r>
            <w:r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 xml:space="preserve"> აქტივობის შესრულება  </w:t>
            </w:r>
            <w:hyperlink r:id="rId16" w:history="1">
              <w:r w:rsidRPr="005728C1">
                <w:rPr>
                  <w:rStyle w:val="Hyperlink"/>
                  <w:rFonts w:ascii="Sylfaen" w:hAnsi="Sylfaen"/>
                  <w:b/>
                  <w:lang w:val="ka-GE"/>
                </w:rPr>
                <w:t>DESMOS ვიდეო ინსტრუქცია ინგლისურად</w:t>
              </w:r>
            </w:hyperlink>
          </w:p>
          <w:tbl>
            <w:tblPr>
              <w:tblStyle w:val="TableGrid"/>
              <w:tblW w:w="12367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4996"/>
              <w:gridCol w:w="7371"/>
            </w:tblGrid>
            <w:tr w:rsidR="004925C5" w:rsidRPr="009069CA" w14:paraId="11CB4203" w14:textId="77777777" w:rsidTr="009069CA">
              <w:tc>
                <w:tcPr>
                  <w:tcW w:w="4996" w:type="dxa"/>
                </w:tcPr>
                <w:p w14:paraId="41F7B843" w14:textId="21AE3270" w:rsidR="00F45500" w:rsidRPr="009069CA" w:rsidRDefault="00F45500" w:rsidP="009069CA">
                  <w:pPr>
                    <w:spacing w:line="276" w:lineRule="auto"/>
                    <w:rPr>
                      <w:rFonts w:ascii="Sylfaen" w:hAnsi="Sylfaen"/>
                      <w:sz w:val="22"/>
                      <w:szCs w:val="22"/>
                      <w:lang w:val="ka-GE"/>
                    </w:rPr>
                  </w:pPr>
                  <w:r w:rsidRPr="009069CA">
                    <w:rPr>
                      <w:rFonts w:ascii="Sylfaen" w:hAnsi="Sylfaen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2D1AB56" wp14:editId="1C365C63">
                        <wp:extent cx="2712378" cy="2445680"/>
                        <wp:effectExtent l="0" t="0" r="5715" b="571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creenshot 2021-10-29 at 23.51.44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7545" cy="2450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8DB6A2" w14:textId="5764BFD9" w:rsidR="00F45500" w:rsidRPr="009069CA" w:rsidRDefault="00F45500" w:rsidP="009069CA">
                  <w:pPr>
                    <w:spacing w:line="276" w:lineRule="auto"/>
                    <w:rPr>
                      <w:rFonts w:ascii="Sylfaen" w:hAnsi="Sylfaen"/>
                      <w:sz w:val="22"/>
                      <w:szCs w:val="22"/>
                    </w:rPr>
                  </w:pPr>
                </w:p>
              </w:tc>
              <w:tc>
                <w:tcPr>
                  <w:tcW w:w="7371" w:type="dxa"/>
                </w:tcPr>
                <w:p w14:paraId="6DC12434" w14:textId="77777777" w:rsidR="00F45500" w:rsidRPr="009069CA" w:rsidRDefault="00F45500" w:rsidP="009069CA">
                  <w:pPr>
                    <w:pStyle w:val="NormalWeb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ამოიწერეთ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ინფორმაცია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N1</w:t>
                  </w:r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r w:rsidRPr="009069CA">
                    <w:rPr>
                      <w:sz w:val="22"/>
                      <w:szCs w:val="22"/>
                    </w:rPr>
                    <w:t xml:space="preserve"> N2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სარბენ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ბილიკზე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მოძრავი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კუს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შესახებ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.</w:t>
                  </w:r>
                </w:p>
                <w:p w14:paraId="52DE78DA" w14:textId="668E57A3" w:rsidR="00F45500" w:rsidRPr="009069CA" w:rsidRDefault="00F45500" w:rsidP="009069CA">
                  <w:pPr>
                    <w:pStyle w:val="NormalWeb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ქვემოთ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მოცემულ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ფურცელზე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აღწერეთ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: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                                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         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    </w:t>
                  </w:r>
                  <w:r w:rsidRPr="009069CA">
                    <w:rPr>
                      <w:sz w:val="22"/>
                      <w:szCs w:val="22"/>
                    </w:rPr>
                    <w:t>-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ინფორმაცია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ამოიწერეთ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?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                                                   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      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        </w:t>
                  </w:r>
                  <w:r w:rsidRPr="009069CA">
                    <w:rPr>
                      <w:sz w:val="22"/>
                      <w:szCs w:val="22"/>
                    </w:rPr>
                    <w:t xml:space="preserve">-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როგორ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არის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დაკავშირებული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განვლილი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მანძილი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დროსთან</w:t>
                  </w:r>
                  <w:proofErr w:type="spellEnd"/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?     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   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</w:t>
                  </w:r>
                  <w:r w:rsidRPr="009069CA">
                    <w:rPr>
                      <w:sz w:val="22"/>
                      <w:szCs w:val="22"/>
                    </w:rPr>
                    <w:t>-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რომელია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უფრო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სწრაფი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?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რამდენით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?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                                     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    </w:t>
                  </w:r>
                  <w:r w:rsidR="004925C5" w:rsidRPr="009069CA">
                    <w:rPr>
                      <w:sz w:val="22"/>
                      <w:szCs w:val="22"/>
                      <w:lang w:val="ka-GE"/>
                    </w:rPr>
                    <w:t xml:space="preserve">      </w:t>
                  </w:r>
                  <w:r w:rsidRPr="009069CA">
                    <w:rPr>
                      <w:sz w:val="22"/>
                      <w:szCs w:val="22"/>
                    </w:rPr>
                    <w:t>-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რამდენით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იცვლება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თითოეულის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მიერ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განვლილი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გზა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ყოველ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წამში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? </w:t>
                  </w:r>
                  <w:r w:rsidR="009069CA">
                    <w:rPr>
                      <w:sz w:val="22"/>
                      <w:szCs w:val="22"/>
                      <w:lang w:val="ka-GE"/>
                    </w:rPr>
                    <w:t xml:space="preserve">     </w:t>
                  </w:r>
                  <w:r w:rsidRPr="009069CA">
                    <w:rPr>
                      <w:sz w:val="22"/>
                      <w:szCs w:val="22"/>
                    </w:rPr>
                    <w:t>-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კავშირია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დროსა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მანძილს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შორის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?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ეცადეთ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ფორმულირება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თითოეული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შემთხვევისთვის</w:t>
                  </w:r>
                  <w:proofErr w:type="spellEnd"/>
                </w:p>
                <w:p w14:paraId="34A40AD7" w14:textId="327DFA29" w:rsidR="00F45500" w:rsidRPr="009069CA" w:rsidRDefault="00F45500" w:rsidP="009069CA">
                  <w:pPr>
                    <w:pStyle w:val="NormalWeb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მსჯელობის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პროცესი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თქვენს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სამუშაო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ფურცელზე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(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ვორდის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ფაილში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ან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რვეულში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)</w:t>
                  </w:r>
                </w:p>
              </w:tc>
            </w:tr>
            <w:tr w:rsidR="00F45500" w:rsidRPr="009069CA" w14:paraId="6861756D" w14:textId="77777777" w:rsidTr="009069CA">
              <w:tc>
                <w:tcPr>
                  <w:tcW w:w="12367" w:type="dxa"/>
                  <w:gridSpan w:val="2"/>
                </w:tcPr>
                <w:p w14:paraId="33BA5AA7" w14:textId="77777777" w:rsidR="00C31DAC" w:rsidRDefault="00C31DAC" w:rsidP="00C31DAC">
                  <w:pPr>
                    <w:pStyle w:val="NormalWeb"/>
                    <w:spacing w:line="276" w:lineRule="auto"/>
                    <w:rPr>
                      <w:rFonts w:ascii="Sylfaen" w:hAnsi="Sylfaen" w:cs="Sylfaen"/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იხილეთ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დავალების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ნაწილი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საიტზე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( </w:t>
                  </w:r>
                  <w:hyperlink r:id="rId18" w:anchor="preview/33fef1b1-a8b0-464d-8f5c-e76ad7c6b7f9" w:history="1">
                    <w:r w:rsidRPr="009069CA">
                      <w:rPr>
                        <w:rStyle w:val="Hyperlink"/>
                        <w:rFonts w:ascii="Sylfaen" w:eastAsia="Trebuchet MS" w:hAnsi="Sylfaen" w:cs="Sylfaen"/>
                      </w:rPr>
                      <w:t xml:space="preserve">III-V </w:t>
                    </w:r>
                    <w:proofErr w:type="spellStart"/>
                    <w:r w:rsidRPr="009069CA">
                      <w:rPr>
                        <w:rStyle w:val="Hyperlink"/>
                        <w:rFonts w:ascii="Sylfaen" w:eastAsia="Trebuchet MS" w:hAnsi="Sylfaen" w:cs="Sylfaen"/>
                      </w:rPr>
                      <w:t>გვერდი</w:t>
                    </w:r>
                    <w:proofErr w:type="spellEnd"/>
                  </w:hyperlink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) 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შეავსეთ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ცხრილი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თითოეულისთვის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;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დაწერეთ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მოძრაობის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აღმწერი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ფორმულა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;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გადაიტანეთ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მონაცემების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საკოორდინატო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სიბრტყეზე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ააგეთ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გრაფიკი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.</w:t>
                  </w:r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</w:p>
                <w:p w14:paraId="0F347E6E" w14:textId="77777777" w:rsidR="00C31DAC" w:rsidRDefault="00C31DAC" w:rsidP="00C31DAC">
                  <w:pPr>
                    <w:pStyle w:val="NormalWeb"/>
                    <w:numPr>
                      <w:ilvl w:val="0"/>
                      <w:numId w:val="30"/>
                    </w:numPr>
                    <w:spacing w:line="276" w:lineRule="auto"/>
                    <w:rPr>
                      <w:rFonts w:ascii="Sylfaen" w:hAnsi="Sylfaen" w:cs="Sylfaen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ისაუბრე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რას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შეესაბამება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დამოუკიდებელი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და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დამოკიდებული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ცვლადები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>?</w:t>
                  </w:r>
                </w:p>
                <w:p w14:paraId="513442C0" w14:textId="1C5C35D7" w:rsidR="00F45500" w:rsidRDefault="00C31DAC" w:rsidP="009069CA">
                  <w:pPr>
                    <w:pStyle w:val="NormalWeb"/>
                    <w:numPr>
                      <w:ilvl w:val="0"/>
                      <w:numId w:val="30"/>
                    </w:numPr>
                    <w:spacing w:line="276" w:lineRule="auto"/>
                    <w:rPr>
                      <w:rFonts w:ascii="Sylfaen" w:hAnsi="Sylfaen" w:cs="Sylfaen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რისი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ფორმა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აქვს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გრაფიკს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?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რას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აღწერს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გრაფიკი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>?</w:t>
                  </w:r>
                </w:p>
                <w:p w14:paraId="188A3E1E" w14:textId="00B68F43" w:rsidR="00C31DAC" w:rsidRPr="00C31DAC" w:rsidRDefault="00C31DAC" w:rsidP="00C31DAC">
                  <w:pPr>
                    <w:pStyle w:val="NormalWeb"/>
                    <w:numPr>
                      <w:ilvl w:val="0"/>
                      <w:numId w:val="30"/>
                    </w:numPr>
                    <w:spacing w:line="276" w:lineRule="auto"/>
                    <w:rPr>
                      <w:rFonts w:ascii="Sylfaen" w:hAnsi="Sylfaen" w:cs="Sylfaen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როგორ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შეიძლება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გრაფიკიდან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გამომდინარე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დავადგინოთ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რომელი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კუს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სიჩქარეა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მეტი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>?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ook w:val="04A0" w:firstRow="1" w:lastRow="0" w:firstColumn="1" w:lastColumn="0" w:noHBand="0" w:noVBand="1"/>
                  </w:tblPr>
                  <w:tblGrid>
                    <w:gridCol w:w="5503"/>
                    <w:gridCol w:w="5876"/>
                  </w:tblGrid>
                  <w:tr w:rsidR="00F45500" w:rsidRPr="009069CA" w14:paraId="39C56607" w14:textId="77777777" w:rsidTr="00F45500">
                    <w:tc>
                      <w:tcPr>
                        <w:tcW w:w="5503" w:type="dxa"/>
                      </w:tcPr>
                      <w:p w14:paraId="35524803" w14:textId="55B3DEBD" w:rsidR="00F45500" w:rsidRPr="009069CA" w:rsidRDefault="00F45500" w:rsidP="009069CA">
                        <w:pPr>
                          <w:pStyle w:val="NormalWeb"/>
                          <w:spacing w:line="276" w:lineRule="auto"/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</w:pPr>
                        <w:r w:rsidRPr="009069CA">
                          <w:rPr>
                            <w:rFonts w:ascii="Sylfaen" w:hAnsi="Sylfaen" w:cs="Sylfaen"/>
                            <w:noProof/>
                            <w:sz w:val="22"/>
                            <w:szCs w:val="22"/>
                          </w:rPr>
                          <w:lastRenderedPageBreak/>
                          <w:drawing>
                            <wp:inline distT="0" distB="0" distL="0" distR="0" wp14:anchorId="56534C75" wp14:editId="058505EA">
                              <wp:extent cx="3174715" cy="1420941"/>
                              <wp:effectExtent l="0" t="0" r="635" b="1905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Screenshot 2021-10-29 at 23.58.11.pn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89805" cy="1427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04" w:type="dxa"/>
                      </w:tcPr>
                      <w:p w14:paraId="30A15EFA" w14:textId="4D5D42EE" w:rsidR="00F45500" w:rsidRPr="009069CA" w:rsidRDefault="00F45500" w:rsidP="009069CA">
                        <w:pPr>
                          <w:pStyle w:val="NormalWeb"/>
                          <w:spacing w:line="276" w:lineRule="auto"/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</w:pPr>
                        <w:r w:rsidRPr="009069CA">
                          <w:rPr>
                            <w:rFonts w:ascii="Sylfaen" w:hAnsi="Sylfaen" w:cs="Sylfaen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0DDD7D67" wp14:editId="7EED0628">
                              <wp:extent cx="3593672" cy="882375"/>
                              <wp:effectExtent l="0" t="0" r="635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Screenshot 2021-10-30 at 00.17.37.png"/>
                                      <pic:cNvPicPr/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27791" cy="8907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25ACC2" w14:textId="31C549C3" w:rsidR="00F45500" w:rsidRPr="009069CA" w:rsidRDefault="00F45500" w:rsidP="009069CA">
                  <w:pPr>
                    <w:pStyle w:val="NormalWeb"/>
                    <w:spacing w:line="276" w:lineRule="auto"/>
                    <w:rPr>
                      <w:rFonts w:ascii="Sylfaen" w:hAnsi="Sylfaen" w:cs="Sylfaen"/>
                      <w:sz w:val="22"/>
                      <w:szCs w:val="22"/>
                      <w:lang w:val="ka-GE"/>
                    </w:rPr>
                  </w:pPr>
                </w:p>
              </w:tc>
            </w:tr>
          </w:tbl>
          <w:p w14:paraId="672920C0" w14:textId="77777777" w:rsidR="00483FF3" w:rsidRPr="009069CA" w:rsidRDefault="00483FF3" w:rsidP="009069CA">
            <w:pPr>
              <w:spacing w:line="276" w:lineRule="auto"/>
              <w:rPr>
                <w:rFonts w:ascii="Sylfaen" w:hAnsi="Sylfaen"/>
                <w:sz w:val="22"/>
                <w:szCs w:val="22"/>
                <w:lang w:val="ka-GE"/>
              </w:rPr>
            </w:pPr>
          </w:p>
          <w:p w14:paraId="1D5E5A22" w14:textId="52F2C8D8" w:rsidR="00C31DAC" w:rsidRPr="009069CA" w:rsidRDefault="00C31DAC" w:rsidP="00C31DAC">
            <w:pPr>
              <w:pStyle w:val="NormalWeb"/>
              <w:spacing w:line="276" w:lineRule="auto"/>
              <w:rPr>
                <w:rFonts w:ascii="Sylfaen" w:hAnsi="Sylfaen"/>
                <w:b/>
                <w:bCs/>
                <w:sz w:val="22"/>
                <w:szCs w:val="22"/>
              </w:rPr>
            </w:pPr>
            <w:r>
              <w:rPr>
                <w:rFonts w:ascii="Sylfaen" w:hAnsi="Sylfaen"/>
                <w:b/>
                <w:bCs/>
                <w:sz w:val="22"/>
                <w:szCs w:val="22"/>
              </w:rPr>
              <w:t xml:space="preserve">N2 </w:t>
            </w:r>
            <w:proofErr w:type="spellStart"/>
            <w:r w:rsidRPr="00792489">
              <w:rPr>
                <w:rFonts w:ascii="Sylfaen" w:hAnsi="Sylfaen"/>
                <w:b/>
                <w:bCs/>
                <w:sz w:val="22"/>
                <w:szCs w:val="22"/>
              </w:rPr>
              <w:t>დავალება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5056"/>
              <w:gridCol w:w="5890"/>
            </w:tblGrid>
            <w:tr w:rsidR="00C31DAC" w:rsidRPr="009069CA" w14:paraId="1DBAA2F3" w14:textId="77777777" w:rsidTr="007D7566">
              <w:tc>
                <w:tcPr>
                  <w:tcW w:w="5056" w:type="dxa"/>
                </w:tcPr>
                <w:p w14:paraId="47B48B9D" w14:textId="77777777" w:rsidR="00C31DAC" w:rsidRPr="009069CA" w:rsidRDefault="00C31DAC" w:rsidP="00C31DAC">
                  <w:pPr>
                    <w:pStyle w:val="NormalWeb"/>
                    <w:spacing w:line="276" w:lineRule="auto"/>
                    <w:rPr>
                      <w:rFonts w:ascii="Sylfaen" w:hAnsi="Sylfaen"/>
                      <w:b/>
                      <w:bCs/>
                      <w:sz w:val="22"/>
                      <w:szCs w:val="22"/>
                    </w:rPr>
                  </w:pPr>
                  <w:r w:rsidRPr="009069CA">
                    <w:rPr>
                      <w:rFonts w:ascii="Sylfaen" w:hAnsi="Sylfaen"/>
                      <w:b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1C09FE93" wp14:editId="46780D04">
                        <wp:extent cx="3070578" cy="2860518"/>
                        <wp:effectExtent l="0" t="0" r="3175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creenshot 2021-10-30 at 00.33.14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313" cy="2866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90" w:type="dxa"/>
                </w:tcPr>
                <w:p w14:paraId="745CE7E3" w14:textId="77777777" w:rsidR="00C31DAC" w:rsidRDefault="00C31DAC" w:rsidP="00C31DAC">
                  <w:pPr>
                    <w:pStyle w:val="NormalWeb"/>
                    <w:spacing w:line="276" w:lineRule="auto"/>
                    <w:rPr>
                      <w:rFonts w:ascii="Sylfaen" w:hAnsi="Sylfaen"/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მოცემულ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საკოორდინატო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სიბრტყეზე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ან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ვებგვერდზე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hyperlink r:id="rId22" w:anchor="preview/0394d0c6-1d84-45c2-a427-8a75ff8dc8e9" w:history="1">
                    <w:r w:rsidRPr="005728C1">
                      <w:rPr>
                        <w:rStyle w:val="Hyperlink"/>
                        <w:rFonts w:ascii="Sylfaen" w:eastAsia="Trebuchet MS" w:hAnsi="Sylfaen"/>
                      </w:rPr>
                      <w:t>desmos პლათფორმაზე</w:t>
                    </w:r>
                  </w:hyperlink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ან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ვებ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გვერდზე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r w:rsidRPr="005728C1">
                    <w:rPr>
                      <w:rFonts w:ascii="Sylfaen" w:hAnsi="Sylfaen"/>
                      <w:sz w:val="22"/>
                      <w:szCs w:val="22"/>
                    </w:rPr>
                    <w:t>https://www.geogebra.org/calculator</w:t>
                  </w:r>
                </w:p>
                <w:p w14:paraId="2B38F836" w14:textId="77777777" w:rsidR="00C31DAC" w:rsidRPr="009069CA" w:rsidRDefault="00C31DAC" w:rsidP="00C31DAC">
                  <w:pPr>
                    <w:pStyle w:val="NormalWeb"/>
                    <w:spacing w:line="276" w:lineRule="auto"/>
                    <w:rPr>
                      <w:rFonts w:ascii="Sylfaen" w:hAnsi="Sylfaen"/>
                      <w:sz w:val="22"/>
                      <w:szCs w:val="22"/>
                    </w:rPr>
                  </w:pPr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დახაზეთ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წრფე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(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პირდაპირპროპორციული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დამოკიდებულბის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შესაბამისი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გრაფიკი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); </w:t>
                  </w:r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შემდეგ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თითოეულის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შესაბამისი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 </w:t>
                  </w:r>
                  <w:proofErr w:type="spellStart"/>
                  <w:r>
                    <w:rPr>
                      <w:rFonts w:ascii="Sylfaen" w:hAnsi="Sylfaen" w:cs="Sylfaen"/>
                      <w:sz w:val="22"/>
                      <w:szCs w:val="22"/>
                    </w:rPr>
                    <w:t>გამოსახულება</w:t>
                  </w:r>
                  <w:proofErr w:type="spellEnd"/>
                  <w:r>
                    <w:rPr>
                      <w:rFonts w:ascii="Sylfaen" w:hAnsi="Sylfaen" w:cs="Sylfaen"/>
                      <w:sz w:val="22"/>
                      <w:szCs w:val="22"/>
                    </w:rPr>
                    <w:t xml:space="preserve"> (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განტოლება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),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დაახასიათეთ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რომელიდა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დამოუკიდებელი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დამოკიდებული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ცვლადები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და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რომელი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რა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სიდიდეს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შეესაბამება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როცა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ხდება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მოძრაობის</w:t>
                  </w:r>
                  <w:proofErr w:type="spellEnd"/>
                  <w:r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sz w:val="22"/>
                      <w:szCs w:val="22"/>
                    </w:rPr>
                    <w:t>აღწერა</w:t>
                  </w:r>
                  <w:proofErr w:type="spellEnd"/>
                </w:p>
                <w:p w14:paraId="4396F620" w14:textId="77777777" w:rsidR="00C31DAC" w:rsidRPr="009069CA" w:rsidRDefault="00C31DAC" w:rsidP="00C31DAC">
                  <w:pPr>
                    <w:pStyle w:val="NormalWeb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b/>
                      <w:bCs/>
                      <w:sz w:val="22"/>
                      <w:szCs w:val="22"/>
                    </w:rPr>
                    <w:t>ინსტრუქია</w:t>
                  </w:r>
                  <w:proofErr w:type="spellEnd"/>
                  <w:r w:rsidRPr="009069CA">
                    <w:rPr>
                      <w:b/>
                      <w:bCs/>
                      <w:sz w:val="22"/>
                      <w:szCs w:val="22"/>
                    </w:rPr>
                    <w:t>:</w:t>
                  </w:r>
                  <w:r w:rsidRPr="009069CA">
                    <w:rPr>
                      <w:sz w:val="22"/>
                      <w:szCs w:val="22"/>
                    </w:rPr>
                    <w:t xml:space="preserve">   -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აირჩიეთ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ფერი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რომელიც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შეესაბამება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თითოეულ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სარბენ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ბილიკს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.                                                               </w:t>
                  </w:r>
                  <w:r w:rsidRPr="009069CA">
                    <w:rPr>
                      <w:sz w:val="22"/>
                      <w:szCs w:val="22"/>
                    </w:rPr>
                    <w:lastRenderedPageBreak/>
                    <w:t xml:space="preserve">-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დახაზეთ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წრფე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                                                                                     -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დაწერეთ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წრფის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შესაბამისი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ფუნქცია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 xml:space="preserve"> (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გამოსახულება</w:t>
                  </w:r>
                  <w:proofErr w:type="spellEnd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)</w:t>
                  </w:r>
                  <w:r>
                    <w:rPr>
                      <w:sz w:val="22"/>
                      <w:szCs w:val="22"/>
                    </w:rPr>
                    <w:t xml:space="preserve">             </w:t>
                  </w:r>
                  <w:r w:rsidRPr="009069CA">
                    <w:rPr>
                      <w:sz w:val="22"/>
                      <w:szCs w:val="22"/>
                    </w:rPr>
                    <w:t>-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შეადარეთ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რომლის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სიჩქარეა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მეტი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>?</w:t>
                  </w:r>
                  <w:r>
                    <w:rPr>
                      <w:sz w:val="22"/>
                      <w:szCs w:val="22"/>
                    </w:rPr>
                    <w:t xml:space="preserve">                                             </w:t>
                  </w:r>
                  <w:r w:rsidRPr="009069CA">
                    <w:rPr>
                      <w:sz w:val="22"/>
                      <w:szCs w:val="22"/>
                    </w:rPr>
                    <w:t xml:space="preserve">-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როგორ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გაიგეთ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სიჩქარე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?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მონაცემებია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საჭირო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სიჩქარის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გასაგებად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?                                                                    </w:t>
                  </w:r>
                  <w:r>
                    <w:rPr>
                      <w:sz w:val="22"/>
                      <w:szCs w:val="22"/>
                    </w:rPr>
                    <w:t xml:space="preserve">              </w:t>
                  </w:r>
                  <w:r w:rsidRPr="009069CA">
                    <w:rPr>
                      <w:sz w:val="22"/>
                      <w:szCs w:val="22"/>
                    </w:rPr>
                    <w:t xml:space="preserve">        -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რას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ეწოდება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პირდაპირპროპორციული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დამოკიდებულება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?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რამდენი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მონაცემია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საჭირო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პირდაპირპროპორციული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დამოკიდებულების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შესაბამისი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გამოსახულების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>ჩასაწერად</w:t>
                  </w:r>
                  <w:proofErr w:type="spellEnd"/>
                  <w:r w:rsidRPr="009069CA">
                    <w:rPr>
                      <w:rFonts w:ascii="Sylfaen" w:hAnsi="Sylfaen"/>
                      <w:sz w:val="22"/>
                      <w:szCs w:val="22"/>
                    </w:rPr>
                    <w:t xml:space="preserve">?                                                                                                                            </w:t>
                  </w:r>
                </w:p>
                <w:p w14:paraId="116D008C" w14:textId="77777777" w:rsidR="00C31DAC" w:rsidRPr="009069CA" w:rsidRDefault="00C31DAC" w:rsidP="00C31DAC">
                  <w:pPr>
                    <w:pStyle w:val="NormalWeb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პასუხები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დავწეთ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პასუხის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ველში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ცარიელ</w:t>
                  </w:r>
                  <w:proofErr w:type="spellEnd"/>
                  <w:r w:rsidRPr="009069C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069CA">
                    <w:rPr>
                      <w:rFonts w:ascii="Sylfaen" w:hAnsi="Sylfaen" w:cs="Sylfaen"/>
                      <w:sz w:val="22"/>
                      <w:szCs w:val="22"/>
                    </w:rPr>
                    <w:t>ფურცელზე</w:t>
                  </w:r>
                  <w:proofErr w:type="spellEnd"/>
                </w:p>
              </w:tc>
            </w:tr>
          </w:tbl>
          <w:p w14:paraId="4ED9D807" w14:textId="28BD462C" w:rsidR="004925C5" w:rsidRDefault="004925C5" w:rsidP="009069CA">
            <w:pPr>
              <w:pStyle w:val="NormalWeb"/>
              <w:spacing w:line="276" w:lineRule="auto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</w:p>
          <w:p w14:paraId="4DC6086D" w14:textId="77777777" w:rsidR="00C31DAC" w:rsidRDefault="00C31DAC" w:rsidP="00C31DAC">
            <w:pPr>
              <w:pStyle w:val="NormalWeb"/>
              <w:spacing w:line="276" w:lineRule="auto"/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</w:pPr>
            <w:proofErr w:type="spellStart"/>
            <w:r w:rsidRPr="006914D1"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>ნაწილი</w:t>
            </w:r>
            <w:proofErr w:type="spellEnd"/>
            <w:r w:rsidRPr="006914D1"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 xml:space="preserve"> 2:</w:t>
            </w:r>
            <w:r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>ტექნოლოგიების</w:t>
            </w:r>
            <w:proofErr w:type="spellEnd"/>
            <w:r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bCs/>
                <w:color w:val="C00000"/>
                <w:sz w:val="22"/>
                <w:szCs w:val="22"/>
              </w:rPr>
              <w:t>გარეშე</w:t>
            </w:r>
            <w:proofErr w:type="spellEnd"/>
          </w:p>
          <w:p w14:paraId="413E2586" w14:textId="77777777" w:rsidR="00C31DAC" w:rsidRDefault="00C31DAC" w:rsidP="00C31DAC">
            <w:pPr>
              <w:pStyle w:val="NormalWeb"/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სპორტის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გაკვეთილზე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მოაწყვეთ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მარათონი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, 2-2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მაქსიმუმ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3-3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კაციანი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ჯგუფებით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;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ამოიწერეთ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მონაცემები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დაწერეთ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თითოელი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მორბენალის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შესაბამისი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გამოსახულება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914D1">
              <w:rPr>
                <w:rFonts w:ascii="Sylfaen" w:hAnsi="Sylfaen"/>
                <w:color w:val="000000" w:themeColor="text1"/>
                <w:sz w:val="22"/>
                <w:szCs w:val="22"/>
              </w:rPr>
              <w:t>გგრაფიკი</w:t>
            </w:r>
            <w:proofErr w:type="spellEnd"/>
          </w:p>
          <w:p w14:paraId="08325D0D" w14:textId="77777777" w:rsidR="00C31DAC" w:rsidRPr="008A0B64" w:rsidRDefault="00C31DAC" w:rsidP="00C31DAC">
            <w:pPr>
              <w:pStyle w:val="NormalWeb"/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დავალება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წარმოადგინეთ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პრეზენტაციის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ან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ვიდეოს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სახით</w:t>
            </w:r>
            <w:proofErr w:type="spellEnd"/>
            <w:r w:rsidRPr="008A0B64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სადაც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დაორგანიზებულიდა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ახსნილი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იქნება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თუ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როგორ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დააორგანიზეთ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მონაცემები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თითოეული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სარბენი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ბილიკიდან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შესაბამისი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გრაფიკები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ასევე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თქვენს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მიერ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რეალური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მოძრაობის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აღმწერი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ფოტომასადა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წარდგენის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დროს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უპასუხეთ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კითხვებს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რომელიც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არის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თავად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აქტივობაში</w:t>
            </w:r>
            <w:proofErr w:type="spellEnd"/>
            <w:r w:rsidRPr="008A0B64">
              <w:rPr>
                <w:rFonts w:ascii="Sylfaen" w:hAnsi="Sylfaen"/>
                <w:color w:val="000000" w:themeColor="text1"/>
                <w:sz w:val="22"/>
                <w:szCs w:val="22"/>
              </w:rPr>
              <w:t>:</w:t>
            </w:r>
          </w:p>
          <w:p w14:paraId="0F286742" w14:textId="77777777" w:rsidR="00C31DAC" w:rsidRPr="008A0B64" w:rsidRDefault="00C31DAC" w:rsidP="00C31DAC">
            <w:pPr>
              <w:pStyle w:val="NormalWeb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lastRenderedPageBreak/>
              <w:t>აღწერეთ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თქვენს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მიერ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შესრულებული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სამუშაო</w:t>
            </w:r>
            <w:proofErr w:type="spellEnd"/>
            <w:r w:rsidRPr="008A0B64">
              <w:rPr>
                <w:sz w:val="22"/>
                <w:szCs w:val="22"/>
              </w:rPr>
              <w:t xml:space="preserve">.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დაწერეთ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თქვენი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ჰიპოთეზეა</w:t>
            </w:r>
            <w:proofErr w:type="spellEnd"/>
            <w:r w:rsidRPr="008A0B64">
              <w:rPr>
                <w:sz w:val="22"/>
                <w:szCs w:val="22"/>
              </w:rPr>
              <w:t xml:space="preserve">,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ვარაუდი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შემდეგ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მსჯელობით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დაასაბუთეთ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მართებული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იყო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თქვენს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მიერ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გამოთქმული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მოსაზრება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თუ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არა</w:t>
            </w:r>
            <w:proofErr w:type="spellEnd"/>
            <w:r w:rsidRPr="008A0B64">
              <w:rPr>
                <w:sz w:val="22"/>
                <w:szCs w:val="22"/>
              </w:rPr>
              <w:t xml:space="preserve">?  </w:t>
            </w:r>
            <w:proofErr w:type="spellStart"/>
            <w:r w:rsidRPr="008A0B64">
              <w:rPr>
                <w:rFonts w:ascii="Sylfaen" w:hAnsi="Sylfaen" w:cs="Sylfaen"/>
                <w:b/>
                <w:bCs/>
                <w:sz w:val="22"/>
                <w:szCs w:val="22"/>
              </w:rPr>
              <w:t>თუ</w:t>
            </w:r>
            <w:proofErr w:type="spellEnd"/>
            <w:r w:rsidRPr="008A0B64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b/>
                <w:bCs/>
                <w:sz w:val="22"/>
                <w:szCs w:val="22"/>
              </w:rPr>
              <w:t>მართბული</w:t>
            </w:r>
            <w:proofErr w:type="spellEnd"/>
            <w:r w:rsidRPr="008A0B64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b/>
                <w:bCs/>
                <w:sz w:val="22"/>
                <w:szCs w:val="22"/>
              </w:rPr>
              <w:t>იყო</w:t>
            </w:r>
            <w:proofErr w:type="spellEnd"/>
            <w:r w:rsidRPr="008A0B64">
              <w:rPr>
                <w:b/>
                <w:bCs/>
                <w:sz w:val="22"/>
                <w:szCs w:val="22"/>
              </w:rPr>
              <w:t>:</w:t>
            </w:r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დაასაბუთეთ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მართებულობა</w:t>
            </w:r>
            <w:proofErr w:type="spellEnd"/>
            <w:r w:rsidRPr="008A0B64">
              <w:rPr>
                <w:rFonts w:ascii="Sylfaen" w:hAnsi="Sylfaen" w:cs="Sylfaen"/>
                <w:sz w:val="22"/>
                <w:szCs w:val="22"/>
              </w:rPr>
              <w:t xml:space="preserve">. </w:t>
            </w:r>
            <w:r w:rsidRPr="008A0B64">
              <w:rPr>
                <w:sz w:val="22"/>
                <w:szCs w:val="22"/>
              </w:rPr>
              <w:t xml:space="preserve">  </w:t>
            </w:r>
            <w:proofErr w:type="spellStart"/>
            <w:r w:rsidRPr="008A0B64">
              <w:rPr>
                <w:rFonts w:ascii="Sylfaen" w:hAnsi="Sylfaen" w:cs="Sylfaen"/>
                <w:b/>
                <w:bCs/>
                <w:sz w:val="22"/>
                <w:szCs w:val="22"/>
              </w:rPr>
              <w:t>თუ</w:t>
            </w:r>
            <w:proofErr w:type="spellEnd"/>
            <w:r w:rsidRPr="008A0B64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b/>
                <w:bCs/>
                <w:sz w:val="22"/>
                <w:szCs w:val="22"/>
              </w:rPr>
              <w:t>იყო</w:t>
            </w:r>
            <w:proofErr w:type="spellEnd"/>
            <w:r w:rsidRPr="008A0B64">
              <w:rPr>
                <w:rFonts w:ascii="Sylfaen" w:hAnsi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b/>
                <w:bCs/>
                <w:sz w:val="22"/>
                <w:szCs w:val="22"/>
              </w:rPr>
              <w:t>მცდარი</w:t>
            </w:r>
            <w:proofErr w:type="spellEnd"/>
            <w:r w:rsidRPr="008A0B64">
              <w:rPr>
                <w:b/>
                <w:bCs/>
                <w:sz w:val="22"/>
                <w:szCs w:val="22"/>
              </w:rPr>
              <w:t>:</w:t>
            </w:r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აღმოაიჩინეთ</w:t>
            </w:r>
            <w:proofErr w:type="spellEnd"/>
            <w:r w:rsidRPr="008A0B64">
              <w:rPr>
                <w:sz w:val="22"/>
                <w:szCs w:val="22"/>
              </w:rPr>
              <w:t xml:space="preserve">,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ისწავლეთ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როგორ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მიხვდით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რომ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იყო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მცდარი</w:t>
            </w:r>
            <w:proofErr w:type="spellEnd"/>
          </w:p>
          <w:p w14:paraId="1C0E16E9" w14:textId="77777777" w:rsidR="00C31DAC" w:rsidRPr="008A0B64" w:rsidRDefault="00C31DAC" w:rsidP="00C31DAC">
            <w:pPr>
              <w:pStyle w:val="NormalWeb"/>
              <w:numPr>
                <w:ilvl w:val="0"/>
                <w:numId w:val="31"/>
              </w:numPr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/>
                <w:sz w:val="22"/>
                <w:szCs w:val="22"/>
              </w:rPr>
              <w:t>აღწერეთ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რომელია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დამოუკიდებელი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დამოკიდებული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ცვლადები</w:t>
            </w:r>
            <w:proofErr w:type="spellEnd"/>
            <w:r w:rsidRPr="008A0B64">
              <w:rPr>
                <w:sz w:val="22"/>
                <w:szCs w:val="22"/>
              </w:rPr>
              <w:t xml:space="preserve">?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შეესაბამება</w:t>
            </w:r>
            <w:proofErr w:type="spellEnd"/>
            <w:r w:rsidRPr="008A0B64">
              <w:rPr>
                <w:sz w:val="22"/>
                <w:szCs w:val="22"/>
              </w:rPr>
              <w:t xml:space="preserve"> x-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ღერძი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რას</w:t>
            </w:r>
            <w:proofErr w:type="spellEnd"/>
            <w:r w:rsidRPr="008A0B64">
              <w:rPr>
                <w:sz w:val="22"/>
                <w:szCs w:val="22"/>
              </w:rPr>
              <w:t xml:space="preserve"> y-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ღერძი</w:t>
            </w:r>
            <w:proofErr w:type="spellEnd"/>
            <w:r w:rsidRPr="008A0B64">
              <w:rPr>
                <w:sz w:val="22"/>
                <w:szCs w:val="22"/>
              </w:rPr>
              <w:t>?</w:t>
            </w:r>
          </w:p>
          <w:p w14:paraId="6391AA81" w14:textId="77777777" w:rsidR="00C31DAC" w:rsidRPr="008A0B64" w:rsidRDefault="00C31DAC" w:rsidP="00C31DAC">
            <w:pPr>
              <w:pStyle w:val="NormalWeb"/>
              <w:numPr>
                <w:ilvl w:val="0"/>
                <w:numId w:val="31"/>
              </w:numPr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შესაძებელია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თუ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არ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მოძრაობის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აღმწერი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გრაფიკის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აგება</w:t>
            </w:r>
            <w:proofErr w:type="spellEnd"/>
            <w:r w:rsidRPr="008A0B64">
              <w:rPr>
                <w:sz w:val="22"/>
                <w:szCs w:val="22"/>
              </w:rPr>
              <w:t xml:space="preserve">?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დაასაბუთეთ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პასუხი</w:t>
            </w:r>
            <w:proofErr w:type="spellEnd"/>
          </w:p>
          <w:p w14:paraId="66470A1A" w14:textId="77777777" w:rsidR="00C31DAC" w:rsidRPr="008A0B64" w:rsidRDefault="00C31DAC" w:rsidP="00C31DAC">
            <w:pPr>
              <w:pStyle w:val="NormalWeb"/>
              <w:numPr>
                <w:ilvl w:val="0"/>
                <w:numId w:val="31"/>
              </w:numPr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როგორ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ააგეთ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თითოეული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კუს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მოძრაობის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აღმწერი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გრაფიკი</w:t>
            </w:r>
            <w:proofErr w:type="spellEnd"/>
            <w:r w:rsidRPr="008A0B64">
              <w:rPr>
                <w:sz w:val="22"/>
                <w:szCs w:val="22"/>
              </w:rPr>
              <w:t xml:space="preserve">?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ფორმა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აქვს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გრაფიკს</w:t>
            </w:r>
            <w:proofErr w:type="spellEnd"/>
            <w:r w:rsidRPr="008A0B64">
              <w:rPr>
                <w:sz w:val="22"/>
                <w:szCs w:val="22"/>
              </w:rPr>
              <w:t>?</w:t>
            </w:r>
          </w:p>
          <w:p w14:paraId="2146A83B" w14:textId="77777777" w:rsidR="00C31DAC" w:rsidRDefault="00C31DAC" w:rsidP="00C31DAC">
            <w:pPr>
              <w:pStyle w:val="NormalWeb"/>
              <w:numPr>
                <w:ilvl w:val="0"/>
                <w:numId w:val="31"/>
              </w:numPr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ჩაწერეთ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sz w:val="22"/>
                <w:szCs w:val="22"/>
              </w:rPr>
              <w:t>პირდაპირპროპორციული</w:t>
            </w:r>
            <w:proofErr w:type="spellEnd"/>
            <w:r w:rsidRPr="008A0B64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/>
                <w:sz w:val="22"/>
                <w:szCs w:val="22"/>
              </w:rPr>
              <w:t>დამოკიდებულება</w:t>
            </w:r>
            <w:proofErr w:type="spellEnd"/>
            <w:r w:rsidRPr="008A0B64">
              <w:rPr>
                <w:rFonts w:ascii="Sylfaen" w:hAnsi="Sylfaen" w:cs="Sylfaen"/>
                <w:sz w:val="22"/>
                <w:szCs w:val="22"/>
              </w:rPr>
              <w:t xml:space="preserve"> (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წრფივი</w:t>
            </w:r>
            <w:proofErr w:type="spellEnd"/>
            <w:r w:rsidRPr="008A0B64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ფუნქცია</w:t>
            </w:r>
            <w:proofErr w:type="spellEnd"/>
            <w:r w:rsidRPr="008A0B64">
              <w:rPr>
                <w:rFonts w:ascii="Sylfaen" w:hAnsi="Sylfaen" w:cs="Sylfaen"/>
                <w:sz w:val="22"/>
                <w:szCs w:val="22"/>
              </w:rPr>
              <w:t xml:space="preserve">) </w:t>
            </w:r>
            <w:r w:rsidRPr="008A0B64">
              <w:rPr>
                <w:sz w:val="22"/>
                <w:szCs w:val="22"/>
              </w:rPr>
              <w:t xml:space="preserve">.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ჩვენი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სიტუაციიდან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გამომდინარე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შეესაბამება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გამოსახულებაში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მოცემული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ინფორმაცია</w:t>
            </w:r>
            <w:proofErr w:type="spellEnd"/>
            <w:r w:rsidRPr="008A0B64">
              <w:rPr>
                <w:sz w:val="22"/>
                <w:szCs w:val="22"/>
              </w:rPr>
              <w:t xml:space="preserve">?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რას</w:t>
            </w:r>
            <w:proofErr w:type="spellEnd"/>
            <w:r w:rsidRPr="008A0B64">
              <w:rPr>
                <w:sz w:val="22"/>
                <w:szCs w:val="22"/>
              </w:rPr>
              <w:t xml:space="preserve"> </w:t>
            </w:r>
            <w:proofErr w:type="spellStart"/>
            <w:r w:rsidRPr="008A0B64">
              <w:rPr>
                <w:rFonts w:ascii="Sylfaen" w:hAnsi="Sylfaen" w:cs="Sylfaen"/>
                <w:sz w:val="22"/>
                <w:szCs w:val="22"/>
              </w:rPr>
              <w:t>შეესაბამება</w:t>
            </w:r>
            <w:proofErr w:type="spellEnd"/>
            <w:r w:rsidRPr="008A0B64">
              <w:rPr>
                <w:sz w:val="22"/>
                <w:szCs w:val="22"/>
              </w:rPr>
              <w:t xml:space="preserve"> k?</w:t>
            </w:r>
          </w:p>
          <w:p w14:paraId="20CF1B20" w14:textId="36E2438F" w:rsidR="00B90317" w:rsidRPr="00C31DAC" w:rsidRDefault="00C31DAC" w:rsidP="00C31DAC">
            <w:pPr>
              <w:pStyle w:val="NormalWeb"/>
              <w:numPr>
                <w:ilvl w:val="0"/>
                <w:numId w:val="31"/>
              </w:numPr>
              <w:spacing w:line="276" w:lineRule="auto"/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გრაფიკის</w:t>
            </w:r>
            <w:proofErr w:type="spellEnd"/>
            <w:r w:rsidRPr="00C31DAC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Pr="00C31DAC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გამოსახულების</w:t>
            </w:r>
            <w:proofErr w:type="spellEnd"/>
            <w:r w:rsidRPr="00C31DAC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საფუძველზე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შეგვიძლია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თუ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არა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დავასაბუთოთ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რომელი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მოძრაობს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უფრო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სწრაფად</w:t>
            </w:r>
            <w:proofErr w:type="spellEnd"/>
            <w:r w:rsidRPr="00C31DAC">
              <w:rPr>
                <w:sz w:val="22"/>
                <w:szCs w:val="22"/>
              </w:rPr>
              <w:t xml:space="preserve">?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პასუხი</w:t>
            </w:r>
            <w:proofErr w:type="spellEnd"/>
            <w:r w:rsidRPr="00C31DAC">
              <w:rPr>
                <w:sz w:val="22"/>
                <w:szCs w:val="22"/>
              </w:rPr>
              <w:t xml:space="preserve"> </w:t>
            </w:r>
            <w:proofErr w:type="spellStart"/>
            <w:r w:rsidRPr="00C31DAC">
              <w:rPr>
                <w:rFonts w:ascii="Sylfaen" w:hAnsi="Sylfaen" w:cs="Sylfaen"/>
                <w:sz w:val="22"/>
                <w:szCs w:val="22"/>
              </w:rPr>
              <w:t>ახსენით</w:t>
            </w:r>
            <w:proofErr w:type="spellEnd"/>
          </w:p>
        </w:tc>
      </w:tr>
      <w:tr w:rsidR="00B90317" w:rsidRPr="009069CA" w14:paraId="1287726B" w14:textId="77777777" w:rsidTr="009165F9">
        <w:trPr>
          <w:tblCellSpacing w:w="20" w:type="dxa"/>
        </w:trPr>
        <w:tc>
          <w:tcPr>
            <w:tcW w:w="20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hideMark/>
          </w:tcPr>
          <w:p w14:paraId="239CE5C0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Cs/>
                <w:color w:val="000000"/>
                <w:sz w:val="22"/>
                <w:szCs w:val="22"/>
                <w:lang w:val="ka-GE"/>
              </w:rPr>
              <w:lastRenderedPageBreak/>
              <w:t>რეკომენდაციები მოსწავლეს</w:t>
            </w:r>
          </w:p>
        </w:tc>
        <w:tc>
          <w:tcPr>
            <w:tcW w:w="1260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47475DFC" w14:textId="222F0AA7" w:rsidR="00B90317" w:rsidRPr="005728C1" w:rsidRDefault="005728C1" w:rsidP="009069CA">
            <w:pPr>
              <w:spacing w:line="276" w:lineRule="auto"/>
              <w:rPr>
                <w:rFonts w:ascii="Sylfaen" w:hAnsi="Sylfaen" w:cs="Arial"/>
                <w:b/>
                <w:bCs/>
                <w:color w:val="1F3864" w:themeColor="accent1" w:themeShade="80"/>
                <w:kern w:val="36"/>
                <w:sz w:val="22"/>
                <w:szCs w:val="22"/>
                <w:lang w:val="ka-GE" w:eastAsia="ru-RU"/>
              </w:rPr>
            </w:pPr>
            <w:r>
              <w:rPr>
                <w:rFonts w:ascii="Sylfaen" w:hAnsi="Sylfaen" w:cs="Arial"/>
                <w:b/>
                <w:bCs/>
                <w:color w:val="1F3864" w:themeColor="accent1" w:themeShade="80"/>
                <w:kern w:val="36"/>
                <w:sz w:val="22"/>
                <w:szCs w:val="22"/>
                <w:lang w:val="ka-GE" w:eastAsia="ru-RU"/>
              </w:rPr>
              <w:t>ტელესკოლა - ვიდეო გაკვეთილები</w:t>
            </w:r>
          </w:p>
          <w:p w14:paraId="072D9048" w14:textId="764C1284" w:rsidR="004925C5" w:rsidRPr="009069CA" w:rsidRDefault="009238B2" w:rsidP="009069CA">
            <w:pPr>
              <w:spacing w:line="276" w:lineRule="auto"/>
              <w:rPr>
                <w:rFonts w:ascii="Sylfaen" w:hAnsi="Sylfaen" w:cs="Arial"/>
                <w:b/>
                <w:bCs/>
                <w:color w:val="1F3864" w:themeColor="accent1" w:themeShade="80"/>
                <w:kern w:val="36"/>
                <w:sz w:val="22"/>
                <w:szCs w:val="22"/>
                <w:lang w:val="ka-GE" w:eastAsia="ru-RU"/>
              </w:rPr>
            </w:pPr>
            <w:hyperlink r:id="rId23" w:history="1">
              <w:r w:rsidR="005728C1" w:rsidRPr="005728C1">
                <w:rPr>
                  <w:rStyle w:val="Hyperlink"/>
                  <w:rFonts w:ascii="Sylfaen" w:hAnsi="Sylfaen" w:cs="Arial"/>
                  <w:b/>
                  <w:bCs/>
                  <w:kern w:val="36"/>
                  <w:sz w:val="22"/>
                  <w:szCs w:val="22"/>
                  <w:lang w:val="ka-GE" w:eastAsia="ru-RU"/>
                </w:rPr>
                <w:t>საკოორდინატო სიბრტყე</w:t>
              </w:r>
            </w:hyperlink>
          </w:p>
          <w:p w14:paraId="4B56A9CC" w14:textId="20A99F19" w:rsidR="004925C5" w:rsidRDefault="009238B2" w:rsidP="009069CA">
            <w:pPr>
              <w:spacing w:line="276" w:lineRule="auto"/>
              <w:rPr>
                <w:rFonts w:ascii="Sylfaen" w:hAnsi="Sylfaen"/>
                <w:b/>
                <w:color w:val="0000FF"/>
                <w:u w:val="single"/>
              </w:rPr>
            </w:pPr>
            <w:hyperlink r:id="rId24" w:history="1">
              <w:proofErr w:type="spellStart"/>
              <w:r w:rsidR="006914D1" w:rsidRPr="00801433">
                <w:rPr>
                  <w:rFonts w:ascii="Sylfaen" w:hAnsi="Sylfaen"/>
                  <w:b/>
                  <w:color w:val="0000FF"/>
                  <w:u w:val="single"/>
                </w:rPr>
                <w:t>პირდაპირპროპორციული</w:t>
              </w:r>
              <w:proofErr w:type="spellEnd"/>
              <w:r w:rsidR="006914D1" w:rsidRPr="00801433">
                <w:rPr>
                  <w:rFonts w:ascii="Sylfaen" w:hAnsi="Sylfaen"/>
                  <w:b/>
                  <w:color w:val="0000FF"/>
                  <w:u w:val="single"/>
                  <w:lang w:val="ka-GE"/>
                </w:rPr>
                <w:t xml:space="preserve"> </w:t>
              </w:r>
              <w:proofErr w:type="spellStart"/>
              <w:r w:rsidR="006914D1" w:rsidRPr="00801433">
                <w:rPr>
                  <w:rFonts w:ascii="Sylfaen" w:hAnsi="Sylfaen"/>
                  <w:b/>
                  <w:color w:val="0000FF"/>
                  <w:u w:val="single"/>
                </w:rPr>
                <w:t>დამოკიდებულება</w:t>
              </w:r>
              <w:proofErr w:type="spellEnd"/>
            </w:hyperlink>
          </w:p>
          <w:p w14:paraId="2649381B" w14:textId="1072A64A" w:rsidR="00C31DAC" w:rsidRPr="00C31DAC" w:rsidRDefault="009238B2" w:rsidP="009069CA">
            <w:pPr>
              <w:spacing w:line="276" w:lineRule="auto"/>
              <w:rPr>
                <w:rFonts w:ascii="Sylfaen" w:hAnsi="Sylfaen"/>
                <w:b/>
                <w:bCs/>
                <w:color w:val="0000FF"/>
                <w:sz w:val="20"/>
                <w:szCs w:val="20"/>
                <w:u w:val="single"/>
                <w:lang w:val="ka-GE"/>
              </w:rPr>
            </w:pPr>
            <w:hyperlink r:id="rId25" w:history="1">
              <w:r w:rsidR="00C31DAC" w:rsidRPr="00446B68">
                <w:rPr>
                  <w:rStyle w:val="Hyperlink"/>
                  <w:rFonts w:ascii="Sylfaen" w:hAnsi="Sylfaen"/>
                  <w:b/>
                  <w:bCs/>
                  <w:sz w:val="20"/>
                  <w:szCs w:val="20"/>
                  <w:lang w:val="ka-GE"/>
                </w:rPr>
                <w:t>პირდაპირპროპორციული დამოკიდებულება ნაწილი 2</w:t>
              </w:r>
            </w:hyperlink>
          </w:p>
          <w:p w14:paraId="1CAA7B77" w14:textId="534F3A55" w:rsidR="005728C1" w:rsidRDefault="005728C1" w:rsidP="009069CA">
            <w:pPr>
              <w:spacing w:line="276" w:lineRule="auto"/>
              <w:rPr>
                <w:rFonts w:ascii="Sylfaen" w:hAnsi="Sylfaen"/>
                <w:b/>
                <w:color w:val="0000FF"/>
                <w:u w:val="single"/>
              </w:rPr>
            </w:pPr>
          </w:p>
          <w:p w14:paraId="217D9EE8" w14:textId="5CE9B815" w:rsidR="005728C1" w:rsidRPr="005728C1" w:rsidRDefault="005728C1" w:rsidP="009069CA">
            <w:pPr>
              <w:spacing w:line="276" w:lineRule="auto"/>
              <w:rPr>
                <w:rFonts w:ascii="Sylfaen" w:hAnsi="Sylfaen"/>
                <w:bCs/>
                <w:color w:val="000000" w:themeColor="text1"/>
                <w:lang w:val="ka-GE"/>
              </w:rPr>
            </w:pPr>
            <w:r w:rsidRPr="005728C1">
              <w:rPr>
                <w:rFonts w:ascii="Sylfaen" w:hAnsi="Sylfaen"/>
                <w:bCs/>
                <w:color w:val="000000" w:themeColor="text1"/>
                <w:lang w:val="ka-GE"/>
              </w:rPr>
              <w:t xml:space="preserve">მოცემულ ვიდეოზე ნახავთ ვიდეოს, თუ როგორ არის შესაძლებელი </w:t>
            </w:r>
            <w:r w:rsidRPr="005728C1">
              <w:rPr>
                <w:rFonts w:ascii="Sylfaen" w:hAnsi="Sylfaen"/>
                <w:bCs/>
                <w:color w:val="000000" w:themeColor="text1"/>
              </w:rPr>
              <w:t>DESMOS-</w:t>
            </w:r>
            <w:r w:rsidRPr="005728C1">
              <w:rPr>
                <w:rFonts w:ascii="Sylfaen" w:hAnsi="Sylfaen"/>
                <w:bCs/>
                <w:color w:val="000000" w:themeColor="text1"/>
                <w:lang w:val="ka-GE"/>
              </w:rPr>
              <w:t>ზე აქტივობის შესრულება. აუცილებელია ბოლოს თქვენ თავად შექმნათ ინდივიდუალური მაგალით ან დესმოსზე ან უბრალოდ ფურცელზე</w:t>
            </w:r>
          </w:p>
          <w:p w14:paraId="0D47E868" w14:textId="0E544DB7" w:rsidR="005728C1" w:rsidRPr="005728C1" w:rsidRDefault="009238B2" w:rsidP="009069CA">
            <w:pPr>
              <w:spacing w:line="276" w:lineRule="auto"/>
              <w:rPr>
                <w:rFonts w:ascii="Sylfaen" w:hAnsi="Sylfaen"/>
                <w:b/>
                <w:color w:val="0000FF"/>
                <w:u w:val="single"/>
                <w:lang w:val="ka-GE"/>
              </w:rPr>
            </w:pPr>
            <w:hyperlink r:id="rId26" w:history="1">
              <w:r w:rsidR="005728C1" w:rsidRPr="005728C1">
                <w:rPr>
                  <w:rStyle w:val="Hyperlink"/>
                  <w:rFonts w:ascii="Sylfaen" w:hAnsi="Sylfaen"/>
                  <w:b/>
                  <w:lang w:val="ka-GE"/>
                </w:rPr>
                <w:t>DESMOS ვიდეო ინსტრუქცია ინგლისურად</w:t>
              </w:r>
            </w:hyperlink>
          </w:p>
          <w:p w14:paraId="3BCF15E3" w14:textId="5027F412" w:rsidR="005728C1" w:rsidRPr="005728C1" w:rsidRDefault="005728C1" w:rsidP="009069CA">
            <w:pPr>
              <w:spacing w:line="276" w:lineRule="auto"/>
              <w:rPr>
                <w:rFonts w:ascii="Sylfaen" w:hAnsi="Sylfaen" w:cs="Arial"/>
                <w:b/>
                <w:bCs/>
                <w:color w:val="1F3864" w:themeColor="accent1" w:themeShade="80"/>
                <w:kern w:val="36"/>
                <w:sz w:val="22"/>
                <w:szCs w:val="22"/>
                <w:lang w:val="ka-GE" w:eastAsia="ru-RU"/>
              </w:rPr>
            </w:pPr>
          </w:p>
        </w:tc>
      </w:tr>
    </w:tbl>
    <w:p w14:paraId="10569769" w14:textId="77777777" w:rsidR="00B90317" w:rsidRPr="009069CA" w:rsidRDefault="00B90317" w:rsidP="009069CA">
      <w:pPr>
        <w:spacing w:line="276" w:lineRule="auto"/>
        <w:rPr>
          <w:sz w:val="22"/>
          <w:szCs w:val="22"/>
        </w:rPr>
        <w:sectPr w:rsidR="00B90317" w:rsidRPr="009069CA" w:rsidSect="00B90317">
          <w:pgSz w:w="16840" w:h="11900" w:orient="landscape"/>
          <w:pgMar w:top="1104" w:right="1440" w:bottom="1440" w:left="1440" w:header="708" w:footer="708" w:gutter="0"/>
          <w:cols w:space="708"/>
          <w:docGrid w:linePitch="360"/>
        </w:sectPr>
      </w:pPr>
    </w:p>
    <w:p w14:paraId="79B82B6D" w14:textId="77777777" w:rsidR="00B90317" w:rsidRPr="009069CA" w:rsidRDefault="00B90317" w:rsidP="009069CA">
      <w:pPr>
        <w:spacing w:line="276" w:lineRule="auto"/>
        <w:rPr>
          <w:rFonts w:ascii="Sylfaen" w:hAnsi="Sylfaen"/>
          <w:b/>
          <w:bCs/>
          <w:color w:val="2F5496" w:themeColor="accent1" w:themeShade="BF"/>
          <w:sz w:val="22"/>
          <w:szCs w:val="22"/>
          <w:lang w:val="ka-GE"/>
        </w:rPr>
      </w:pPr>
      <w:r w:rsidRPr="009069CA">
        <w:rPr>
          <w:rFonts w:ascii="Sylfaen" w:hAnsi="Sylfaen"/>
          <w:b/>
          <w:bCs/>
          <w:color w:val="2F5496" w:themeColor="accent1" w:themeShade="BF"/>
          <w:sz w:val="22"/>
          <w:szCs w:val="22"/>
          <w:lang w:val="ka-GE"/>
        </w:rPr>
        <w:lastRenderedPageBreak/>
        <w:t>შეფასება</w:t>
      </w:r>
    </w:p>
    <w:p w14:paraId="4A406243" w14:textId="77777777" w:rsidR="00B90317" w:rsidRPr="009069CA" w:rsidRDefault="00B90317" w:rsidP="009069CA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CellSpacing w:w="20" w:type="dxa"/>
        <w:tblInd w:w="-582" w:type="dxa"/>
        <w:tblBorders>
          <w:top w:val="thinThickSmallGap" w:sz="24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27"/>
        <w:gridCol w:w="7445"/>
      </w:tblGrid>
      <w:tr w:rsidR="00B90317" w:rsidRPr="009069CA" w14:paraId="4A55F7BB" w14:textId="77777777" w:rsidTr="005728C1">
        <w:trPr>
          <w:tblCellSpacing w:w="20" w:type="dxa"/>
        </w:trPr>
        <w:tc>
          <w:tcPr>
            <w:tcW w:w="2067" w:type="dxa"/>
          </w:tcPr>
          <w:p w14:paraId="19A3888C" w14:textId="77777777" w:rsidR="00B90317" w:rsidRPr="009069CA" w:rsidRDefault="00B90317" w:rsidP="009069CA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>მეთოდები/</w:t>
            </w:r>
          </w:p>
          <w:p w14:paraId="31BA2506" w14:textId="77777777" w:rsidR="00B90317" w:rsidRPr="009069CA" w:rsidRDefault="00B90317" w:rsidP="009069CA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>სტრატეგიები ცოდნის შესაფასებლად</w:t>
            </w:r>
          </w:p>
          <w:p w14:paraId="4D2B1991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7385" w:type="dxa"/>
          </w:tcPr>
          <w:p w14:paraId="0980A6F9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>სწავლების პროცესში შეფასდება როგორც განმავითარებელი ასევე განმსაზღვრელი შეფასებით</w:t>
            </w:r>
          </w:p>
          <w:p w14:paraId="27924306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</w:p>
          <w:p w14:paraId="3122093C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</w:pP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პრროცესში შეფასება შეიძლება მოხდეს </w:t>
            </w: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  <w:t xml:space="preserve">SOLO </w:t>
            </w: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ტაქსონომიის მიხედვით, რაც გულისხმობს </w:t>
            </w: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  <w:t xml:space="preserve">Structure of learning outcomes </w:t>
            </w:r>
          </w:p>
          <w:p w14:paraId="01C9044A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>შეფასების ინსტრუმენტები/სახეები:</w:t>
            </w:r>
          </w:p>
          <w:p w14:paraId="17B634EC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ქვიზი</w:t>
            </w:r>
          </w:p>
          <w:p w14:paraId="4418F164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 xml:space="preserve"> სადიაგნოსტიკო ტესტი</w:t>
            </w:r>
          </w:p>
          <w:p w14:paraId="0BF167E4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დიაგრამით, ცხრილით ნასწავლის დემონსტრირება</w:t>
            </w:r>
          </w:p>
          <w:p w14:paraId="472B5225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 w:themeColor="text1"/>
                <w:lang w:val="ka-GE"/>
              </w:rPr>
              <w:t xml:space="preserve">რამდენიმე სიტყვით შეაჯამე რა  იყო ძირითადი იდეა </w:t>
            </w:r>
          </w:p>
          <w:p w14:paraId="63FB37BF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 xml:space="preserve">1 წუთიანი შეჯამება  - სიტყვიერი ან წერილობითი </w:t>
            </w:r>
          </w:p>
          <w:p w14:paraId="37968037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დისკუსია, განხილვა წყვილებში</w:t>
            </w:r>
          </w:p>
          <w:p w14:paraId="23C1920D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მოსწავლის თვითშეფასება</w:t>
            </w:r>
          </w:p>
          <w:p w14:paraId="540CCEEB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მოსწავლეების მიერ ერთმანეთის შეფასება</w:t>
            </w:r>
          </w:p>
          <w:p w14:paraId="0A6AF12E" w14:textId="77777777" w:rsidR="00B90317" w:rsidRPr="009069CA" w:rsidRDefault="00B90317" w:rsidP="009069CA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9069CA">
              <w:rPr>
                <w:rFonts w:ascii="Sylfaen" w:hAnsi="Sylfaen"/>
                <w:color w:val="000000"/>
                <w:lang w:val="ka-GE"/>
              </w:rPr>
              <w:t>სასწავლო თემის შემაჯამებელი ტესტი</w:t>
            </w:r>
          </w:p>
          <w:p w14:paraId="43B32317" w14:textId="77777777" w:rsidR="00B90317" w:rsidRPr="009069CA" w:rsidRDefault="00B90317" w:rsidP="009069CA">
            <w:pPr>
              <w:spacing w:line="276" w:lineRule="auto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B90317" w:rsidRPr="009069CA" w14:paraId="3F256F5D" w14:textId="77777777" w:rsidTr="005728C1">
        <w:trPr>
          <w:tblCellSpacing w:w="20" w:type="dxa"/>
        </w:trPr>
        <w:tc>
          <w:tcPr>
            <w:tcW w:w="2067" w:type="dxa"/>
          </w:tcPr>
          <w:p w14:paraId="5F0D9A9F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მისაღწევი შედეგები სტანდარტიდან: </w:t>
            </w:r>
          </w:p>
        </w:tc>
        <w:tc>
          <w:tcPr>
            <w:tcW w:w="7385" w:type="dxa"/>
          </w:tcPr>
          <w:p w14:paraId="27F1AFDD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>მისაღწევი შედეგები სტანდარტიდან:</w:t>
            </w:r>
          </w:p>
          <w:p w14:paraId="7DF46C8D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2F5496" w:themeColor="accent1" w:themeShade="BF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Cs/>
                <w:color w:val="2F5496" w:themeColor="accent1" w:themeShade="BF"/>
                <w:sz w:val="22"/>
                <w:szCs w:val="22"/>
                <w:lang w:val="ka-GE"/>
              </w:rPr>
              <w:t xml:space="preserve">მათ. საბ 1 ; მათ საბ 4; მათ. საბ 5; მათ. საბ 7; მათ. საბ 10; მათ საბ 11 </w:t>
            </w:r>
          </w:p>
          <w:p w14:paraId="24F55110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Cs/>
                <w:color w:val="2F5496" w:themeColor="accent1" w:themeShade="BF"/>
                <w:sz w:val="22"/>
                <w:szCs w:val="22"/>
                <w:lang w:val="ka-GE"/>
              </w:rPr>
            </w:pPr>
          </w:p>
          <w:p w14:paraId="7233A5C1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მათ. საბ 1 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>მათემატიკური ან სხვა საგნებიდან მომდინარე ამოცანების განხილვისას ჰიპოთეზების ჩამოყალიბება, მათი მართებულობის დადგენა ან უარყოფა;</w:t>
            </w:r>
          </w:p>
          <w:p w14:paraId="426AE03D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მათ. საბ 3: </w:t>
            </w:r>
            <w:r w:rsidRPr="009069CA">
              <w:rPr>
                <w:rFonts w:ascii="Sylfaen" w:hAnsi="Sylfaen" w:cs="Sylfaen"/>
                <w:sz w:val="22"/>
                <w:szCs w:val="22"/>
                <w:lang w:val="ka-GE"/>
              </w:rPr>
              <w:t>მათემ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>ატიკური ობიექტების განსაზღვრებებისა და თვისებების სწორად ჩამოყალიბება; მათემატიკური ტერმინების, აღნიშვნებისა და სიმბოლოების კორექტულად და ლოგიკურად გამოყენება.</w:t>
            </w:r>
          </w:p>
          <w:p w14:paraId="19295935" w14:textId="77777777" w:rsidR="00B90317" w:rsidRPr="009069CA" w:rsidRDefault="00B90317" w:rsidP="009069CA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noProof/>
                <w:color w:val="2F5496" w:themeColor="accent1" w:themeShade="BF"/>
                <w:sz w:val="22"/>
                <w:szCs w:val="22"/>
                <w:lang w:val="ka-GE"/>
              </w:rPr>
              <w:t xml:space="preserve">მათ.საბ 5: </w:t>
            </w:r>
            <w:r w:rsidRPr="009069CA">
              <w:rPr>
                <w:rFonts w:ascii="Sylfaen" w:hAnsi="Sylfaen"/>
                <w:noProof/>
                <w:color w:val="000000" w:themeColor="text1"/>
                <w:sz w:val="22"/>
                <w:szCs w:val="22"/>
                <w:lang w:val="ka-GE"/>
              </w:rPr>
              <w:t>მათემატიკურ იდეებს შორის კავშირის დადგენა. მათემატიკისა და სხვა საგნებს შორის კავშირების დადგენა.</w:t>
            </w:r>
          </w:p>
          <w:p w14:paraId="624FFFF2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noProof/>
                <w:color w:val="2F5496" w:themeColor="accent1" w:themeShade="BF"/>
                <w:sz w:val="22"/>
                <w:szCs w:val="22"/>
                <w:lang w:val="ka-GE"/>
              </w:rPr>
              <w:t xml:space="preserve">მათ, საბ 7: 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ყოველდღიურ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ცხოვრებაში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არსებული 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ობიექტებ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>ი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სა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და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9069CA">
              <w:rPr>
                <w:rFonts w:ascii="Sylfaen" w:hAnsi="Sylfaen"/>
                <w:sz w:val="22"/>
                <w:szCs w:val="22"/>
              </w:rPr>
              <w:t>პროცესებ</w:t>
            </w:r>
            <w:proofErr w:type="spellEnd"/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ის მათემატიკური ფორმულირება, წარმოდგენა გამოსახულების, განტოლების, გრაფიკის სახით. მათემატიკური მოდელის შექმნა და არსებული რეალური საკითხის აღნიშნული გზით  გადაჭრა. </w:t>
            </w:r>
          </w:p>
          <w:p w14:paraId="321AE1DF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2F5496" w:themeColor="accent1" w:themeShade="BF"/>
                <w:sz w:val="22"/>
                <w:szCs w:val="22"/>
                <w:lang w:val="ka-GE"/>
              </w:rPr>
              <w:t xml:space="preserve">მათ. საბ  10 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ამოცანის ამოხსნის შემდეგ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მიღებული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შედეგის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კრიტიკული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შეფასება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, ანალიზი, ამოცანის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კონტექსტის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9069CA">
              <w:rPr>
                <w:rFonts w:ascii="Sylfaen" w:hAnsi="Sylfaen"/>
                <w:sz w:val="22"/>
                <w:szCs w:val="22"/>
                <w:lang w:val="it-IT"/>
              </w:rPr>
              <w:t>გათვალისწინებით</w:t>
            </w: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>.</w:t>
            </w:r>
          </w:p>
          <w:p w14:paraId="4C58049F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color w:val="2F5496" w:themeColor="accent1" w:themeShade="BF"/>
                <w:sz w:val="22"/>
                <w:szCs w:val="22"/>
                <w:lang w:val="ka-GE"/>
              </w:rPr>
              <w:t xml:space="preserve">მათ, საბ. 11  </w:t>
            </w:r>
            <w:r w:rsidRPr="009069CA">
              <w:rPr>
                <w:rFonts w:ascii="Sylfaen" w:hAnsi="Sylfaen"/>
                <w:color w:val="000000"/>
                <w:sz w:val="22"/>
                <w:szCs w:val="22"/>
                <w:lang w:val="ka-GE"/>
              </w:rPr>
              <w:t xml:space="preserve">ტექნოლოგიების გამოყენება მათემატიკური პრობლემის ამოხსნისათვის.  ტექნოლოგიების გამოყენებით საკითხის ვიზუალური </w:t>
            </w:r>
            <w:r w:rsidRPr="009069CA">
              <w:rPr>
                <w:rFonts w:ascii="Sylfaen" w:hAnsi="Sylfaen"/>
                <w:color w:val="000000"/>
                <w:sz w:val="22"/>
                <w:szCs w:val="22"/>
                <w:lang w:val="ka-GE"/>
              </w:rPr>
              <w:lastRenderedPageBreak/>
              <w:t>წარმოდგენა, მოდელის შექმნა. კომპიუტერული აპლიკაციების გამოყენება მათემატიკური პრობლემის გადაჭრისთვის.</w:t>
            </w:r>
          </w:p>
          <w:p w14:paraId="67B63514" w14:textId="77777777" w:rsidR="00B90317" w:rsidRPr="009069CA" w:rsidRDefault="00B90317" w:rsidP="009069CA">
            <w:pPr>
              <w:spacing w:line="276" w:lineRule="auto"/>
              <w:jc w:val="both"/>
              <w:rPr>
                <w:rFonts w:ascii="Sylfaen" w:hAnsi="Sylfaen"/>
                <w:b/>
                <w:color w:val="FF0000"/>
                <w:sz w:val="22"/>
                <w:szCs w:val="22"/>
                <w:lang w:val="ka-GE"/>
              </w:rPr>
            </w:pPr>
          </w:p>
          <w:p w14:paraId="541F40FE" w14:textId="77777777" w:rsidR="00B90317" w:rsidRPr="009069CA" w:rsidRDefault="00B90317" w:rsidP="009069CA">
            <w:pPr>
              <w:pStyle w:val="NormalWeb"/>
              <w:tabs>
                <w:tab w:val="left" w:pos="9990"/>
              </w:tabs>
              <w:spacing w:before="0" w:beforeAutospacing="0" w:after="0" w:afterAutospacing="0" w:line="276" w:lineRule="auto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>21- ე საუკუნის მისაღწევი შედეგი</w:t>
            </w:r>
          </w:p>
          <w:p w14:paraId="4E0D2C5C" w14:textId="77777777" w:rsidR="00B90317" w:rsidRPr="009069CA" w:rsidRDefault="00B90317" w:rsidP="009069CA">
            <w:pPr>
              <w:pStyle w:val="NormalWeb"/>
              <w:tabs>
                <w:tab w:val="left" w:pos="9990"/>
              </w:tabs>
              <w:spacing w:before="0" w:beforeAutospacing="0" w:after="0" w:afterAutospacing="0" w:line="276" w:lineRule="auto"/>
              <w:rPr>
                <w:rFonts w:ascii="Sylfaen" w:hAnsi="Sylfaen"/>
                <w:sz w:val="22"/>
                <w:szCs w:val="22"/>
                <w:lang w:val="ka-GE"/>
              </w:rPr>
            </w:pPr>
            <w:r w:rsidRPr="009069CA">
              <w:rPr>
                <w:rFonts w:ascii="Sylfaen" w:hAnsi="Sylfaen"/>
                <w:sz w:val="22"/>
                <w:szCs w:val="22"/>
                <w:lang w:val="ka-GE"/>
              </w:rPr>
              <w:t>პრობლემის გადაჭრა; კრიტიკული აზროვნება</w:t>
            </w:r>
          </w:p>
          <w:p w14:paraId="6A6BA853" w14:textId="77777777" w:rsidR="00B90317" w:rsidRPr="009069CA" w:rsidRDefault="00B90317" w:rsidP="009069CA">
            <w:pPr>
              <w:spacing w:line="276" w:lineRule="auto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</w:p>
        </w:tc>
      </w:tr>
    </w:tbl>
    <w:p w14:paraId="058DD5FD" w14:textId="6F739B14" w:rsidR="00B90317" w:rsidRPr="009069CA" w:rsidRDefault="00B90317" w:rsidP="009069CA">
      <w:pPr>
        <w:tabs>
          <w:tab w:val="left" w:pos="853"/>
        </w:tabs>
        <w:spacing w:line="276" w:lineRule="auto"/>
        <w:rPr>
          <w:sz w:val="22"/>
          <w:szCs w:val="22"/>
        </w:rPr>
        <w:sectPr w:rsidR="00B90317" w:rsidRPr="009069CA" w:rsidSect="00B90317">
          <w:pgSz w:w="11900" w:h="16840"/>
          <w:pgMar w:top="1440" w:right="1104" w:bottom="1440" w:left="1440" w:header="708" w:footer="708" w:gutter="0"/>
          <w:cols w:space="708"/>
          <w:docGrid w:linePitch="360"/>
        </w:sectPr>
      </w:pPr>
    </w:p>
    <w:p w14:paraId="09B17E97" w14:textId="12B2A5B9" w:rsidR="00537573" w:rsidRPr="009069CA" w:rsidRDefault="00537573" w:rsidP="009069CA">
      <w:pPr>
        <w:spacing w:line="276" w:lineRule="auto"/>
        <w:rPr>
          <w:sz w:val="22"/>
          <w:szCs w:val="22"/>
        </w:rPr>
      </w:pPr>
    </w:p>
    <w:sectPr w:rsidR="00537573" w:rsidRPr="009069CA" w:rsidSect="008931F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E8B6F" w14:textId="77777777" w:rsidR="009238B2" w:rsidRDefault="009238B2" w:rsidP="00086536">
      <w:r>
        <w:separator/>
      </w:r>
    </w:p>
  </w:endnote>
  <w:endnote w:type="continuationSeparator" w:id="0">
    <w:p w14:paraId="74E8CD7B" w14:textId="77777777" w:rsidR="009238B2" w:rsidRDefault="009238B2" w:rsidP="0008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arela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PG Nateli Caps GPL&amp;GNU">
    <w:altName w:val="Calibri"/>
    <w:panose1 w:val="020B0604020202020204"/>
    <w:charset w:val="00"/>
    <w:family w:val="auto"/>
    <w:pitch w:val="variable"/>
  </w:font>
  <w:font w:name="Acad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52D75" w14:textId="77777777" w:rsidR="009238B2" w:rsidRDefault="009238B2" w:rsidP="00086536">
      <w:r>
        <w:separator/>
      </w:r>
    </w:p>
  </w:footnote>
  <w:footnote w:type="continuationSeparator" w:id="0">
    <w:p w14:paraId="09072AA4" w14:textId="77777777" w:rsidR="009238B2" w:rsidRDefault="009238B2" w:rsidP="00086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0F17F" w14:textId="22C6535F" w:rsidR="005728C1" w:rsidRDefault="005728C1" w:rsidP="00537573">
    <w:pPr>
      <w:pStyle w:val="Header"/>
      <w:jc w:val="both"/>
      <w:rPr>
        <w:b/>
        <w:bCs/>
        <w:color w:val="C00000"/>
        <w:sz w:val="28"/>
        <w:szCs w:val="28"/>
      </w:rPr>
    </w:pPr>
    <w:r>
      <w:rPr>
        <w:b/>
        <w:bCs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B5AA3" wp14:editId="675B638B">
              <wp:simplePos x="0" y="0"/>
              <wp:positionH relativeFrom="column">
                <wp:posOffset>-1970467</wp:posOffset>
              </wp:positionH>
              <wp:positionV relativeFrom="paragraph">
                <wp:posOffset>374489</wp:posOffset>
              </wp:positionV>
              <wp:extent cx="6310648" cy="0"/>
              <wp:effectExtent l="0" t="1270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064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5DC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79C55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5.15pt,29.5pt" to="341.7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" strokecolor="#f5dc3b" strokeweight="2.25pt">
              <v:stroke joinstyle="miter"/>
            </v:line>
          </w:pict>
        </mc:Fallback>
      </mc:AlternateContent>
    </w:r>
    <w:r w:rsidRPr="00086536">
      <w:rPr>
        <w:b/>
        <w:bCs/>
        <w:color w:val="1F3864" w:themeColor="accent1" w:themeShade="80"/>
        <w:sz w:val="28"/>
        <w:szCs w:val="28"/>
      </w:rPr>
      <w:t xml:space="preserve">MATH </w:t>
    </w:r>
    <w:r w:rsidRPr="00537573">
      <w:rPr>
        <w:b/>
        <w:bCs/>
        <w:color w:val="C45911" w:themeColor="accent2" w:themeShade="BF"/>
        <w:sz w:val="28"/>
        <w:szCs w:val="28"/>
      </w:rPr>
      <w:t>Lab</w:t>
    </w:r>
    <w:r w:rsidRPr="00086536">
      <w:rPr>
        <w:b/>
        <w:bCs/>
        <w:color w:val="1F3864" w:themeColor="accent1" w:themeShade="80"/>
        <w:sz w:val="28"/>
        <w:szCs w:val="28"/>
      </w:rPr>
      <w:t xml:space="preserve"> &amp; </w:t>
    </w:r>
    <w:r w:rsidRPr="00537573">
      <w:rPr>
        <w:b/>
        <w:bCs/>
        <w:color w:val="C00000"/>
        <w:sz w:val="28"/>
        <w:szCs w:val="28"/>
      </w:rPr>
      <w:t xml:space="preserve">STEAM </w:t>
    </w:r>
    <w:r>
      <w:rPr>
        <w:b/>
        <w:bCs/>
        <w:color w:val="C00000"/>
        <w:sz w:val="28"/>
        <w:szCs w:val="28"/>
      </w:rPr>
      <w:t xml:space="preserve">  </w:t>
    </w:r>
  </w:p>
  <w:p w14:paraId="385F377F" w14:textId="55259870" w:rsidR="005728C1" w:rsidRPr="00086536" w:rsidRDefault="005728C1" w:rsidP="00537573">
    <w:pPr>
      <w:pStyle w:val="Header"/>
      <w:jc w:val="both"/>
      <w:rPr>
        <w:b/>
        <w:bCs/>
        <w:color w:val="1F3864" w:themeColor="accent1" w:themeShade="80"/>
        <w:sz w:val="28"/>
        <w:szCs w:val="28"/>
      </w:rPr>
    </w:pPr>
    <w:r>
      <w:rPr>
        <w:b/>
        <w:bCs/>
        <w:color w:val="C00000"/>
        <w:sz w:val="28"/>
        <w:szCs w:val="28"/>
      </w:rPr>
      <w:t xml:space="preserve">                                                                                                                            </w:t>
    </w:r>
    <w:r>
      <w:rPr>
        <w:b/>
        <w:bCs/>
        <w:noProof/>
        <w:color w:val="4472C4" w:themeColor="accent1"/>
        <w:sz w:val="28"/>
        <w:szCs w:val="28"/>
      </w:rPr>
      <w:drawing>
        <wp:inline distT="0" distB="0" distL="0" distR="0" wp14:anchorId="1E55F3A1" wp14:editId="003E606D">
          <wp:extent cx="682580" cy="656397"/>
          <wp:effectExtent l="0" t="0" r="381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1-05-07 at 03.40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60" cy="66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F7B6C"/>
    <w:multiLevelType w:val="hybridMultilevel"/>
    <w:tmpl w:val="87509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36C8D2">
      <w:start w:val="1"/>
      <w:numFmt w:val="lowerLetter"/>
      <w:lvlText w:val="%2."/>
      <w:lvlJc w:val="left"/>
      <w:pPr>
        <w:ind w:left="1080" w:hanging="360"/>
      </w:pPr>
    </w:lvl>
    <w:lvl w:ilvl="2" w:tplc="CEC02E2A">
      <w:start w:val="1"/>
      <w:numFmt w:val="lowerRoman"/>
      <w:lvlText w:val="%3."/>
      <w:lvlJc w:val="right"/>
      <w:pPr>
        <w:ind w:left="1800" w:hanging="180"/>
      </w:pPr>
    </w:lvl>
    <w:lvl w:ilvl="3" w:tplc="48CE5888">
      <w:start w:val="1"/>
      <w:numFmt w:val="decimal"/>
      <w:lvlText w:val="%4."/>
      <w:lvlJc w:val="left"/>
      <w:pPr>
        <w:ind w:left="2520" w:hanging="360"/>
      </w:pPr>
    </w:lvl>
    <w:lvl w:ilvl="4" w:tplc="D9E233F2">
      <w:start w:val="1"/>
      <w:numFmt w:val="lowerLetter"/>
      <w:lvlText w:val="%5."/>
      <w:lvlJc w:val="left"/>
      <w:pPr>
        <w:ind w:left="3240" w:hanging="360"/>
      </w:pPr>
    </w:lvl>
    <w:lvl w:ilvl="5" w:tplc="1A6AACB6">
      <w:start w:val="1"/>
      <w:numFmt w:val="lowerRoman"/>
      <w:lvlText w:val="%6."/>
      <w:lvlJc w:val="right"/>
      <w:pPr>
        <w:ind w:left="3960" w:hanging="180"/>
      </w:pPr>
    </w:lvl>
    <w:lvl w:ilvl="6" w:tplc="4F48F160">
      <w:start w:val="1"/>
      <w:numFmt w:val="decimal"/>
      <w:lvlText w:val="%7."/>
      <w:lvlJc w:val="left"/>
      <w:pPr>
        <w:ind w:left="4680" w:hanging="360"/>
      </w:pPr>
    </w:lvl>
    <w:lvl w:ilvl="7" w:tplc="70AACCB4">
      <w:start w:val="1"/>
      <w:numFmt w:val="lowerLetter"/>
      <w:lvlText w:val="%8."/>
      <w:lvlJc w:val="left"/>
      <w:pPr>
        <w:ind w:left="5400" w:hanging="360"/>
      </w:pPr>
    </w:lvl>
    <w:lvl w:ilvl="8" w:tplc="CA04B3F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3F60BC"/>
    <w:multiLevelType w:val="hybridMultilevel"/>
    <w:tmpl w:val="C1707A44"/>
    <w:lvl w:ilvl="0" w:tplc="08EC8D08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9C47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A84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0D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AEC8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0E1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AD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A4E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7CA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87D25"/>
    <w:multiLevelType w:val="hybridMultilevel"/>
    <w:tmpl w:val="A50E8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02CFE"/>
    <w:multiLevelType w:val="hybridMultilevel"/>
    <w:tmpl w:val="216C7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64EA8"/>
    <w:multiLevelType w:val="hybridMultilevel"/>
    <w:tmpl w:val="35AC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AE1CC8"/>
    <w:multiLevelType w:val="hybridMultilevel"/>
    <w:tmpl w:val="9460A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314E6"/>
    <w:multiLevelType w:val="hybridMultilevel"/>
    <w:tmpl w:val="EDFC9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D3AB8"/>
    <w:multiLevelType w:val="hybridMultilevel"/>
    <w:tmpl w:val="60F4E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B3E43"/>
    <w:multiLevelType w:val="hybridMultilevel"/>
    <w:tmpl w:val="85580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62913"/>
    <w:multiLevelType w:val="hybridMultilevel"/>
    <w:tmpl w:val="F386DCC4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 w15:restartNumberingAfterBreak="0">
    <w:nsid w:val="2CDD4BEA"/>
    <w:multiLevelType w:val="hybridMultilevel"/>
    <w:tmpl w:val="0A968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37C85"/>
    <w:multiLevelType w:val="hybridMultilevel"/>
    <w:tmpl w:val="E7AA15DE"/>
    <w:lvl w:ilvl="0" w:tplc="FAF8AC2E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80497"/>
    <w:multiLevelType w:val="hybridMultilevel"/>
    <w:tmpl w:val="7E18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97778"/>
    <w:multiLevelType w:val="hybridMultilevel"/>
    <w:tmpl w:val="F26E2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C7A01"/>
    <w:multiLevelType w:val="hybridMultilevel"/>
    <w:tmpl w:val="8FB0D516"/>
    <w:lvl w:ilvl="0" w:tplc="4A24B35C">
      <w:start w:val="1"/>
      <w:numFmt w:val="decimal"/>
      <w:lvlText w:val="%1."/>
      <w:lvlJc w:val="left"/>
      <w:pPr>
        <w:ind w:left="720" w:hanging="360"/>
      </w:pPr>
    </w:lvl>
    <w:lvl w:ilvl="1" w:tplc="7136C8D2">
      <w:start w:val="1"/>
      <w:numFmt w:val="lowerLetter"/>
      <w:lvlText w:val="%2."/>
      <w:lvlJc w:val="left"/>
      <w:pPr>
        <w:ind w:left="1440" w:hanging="360"/>
      </w:pPr>
    </w:lvl>
    <w:lvl w:ilvl="2" w:tplc="CEC02E2A">
      <w:start w:val="1"/>
      <w:numFmt w:val="lowerRoman"/>
      <w:lvlText w:val="%3."/>
      <w:lvlJc w:val="right"/>
      <w:pPr>
        <w:ind w:left="2160" w:hanging="180"/>
      </w:pPr>
    </w:lvl>
    <w:lvl w:ilvl="3" w:tplc="48CE5888">
      <w:start w:val="1"/>
      <w:numFmt w:val="decimal"/>
      <w:lvlText w:val="%4."/>
      <w:lvlJc w:val="left"/>
      <w:pPr>
        <w:ind w:left="2880" w:hanging="360"/>
      </w:pPr>
    </w:lvl>
    <w:lvl w:ilvl="4" w:tplc="D9E233F2">
      <w:start w:val="1"/>
      <w:numFmt w:val="lowerLetter"/>
      <w:lvlText w:val="%5."/>
      <w:lvlJc w:val="left"/>
      <w:pPr>
        <w:ind w:left="3600" w:hanging="360"/>
      </w:pPr>
    </w:lvl>
    <w:lvl w:ilvl="5" w:tplc="1A6AACB6">
      <w:start w:val="1"/>
      <w:numFmt w:val="lowerRoman"/>
      <w:lvlText w:val="%6."/>
      <w:lvlJc w:val="right"/>
      <w:pPr>
        <w:ind w:left="4320" w:hanging="180"/>
      </w:pPr>
    </w:lvl>
    <w:lvl w:ilvl="6" w:tplc="4F48F160">
      <w:start w:val="1"/>
      <w:numFmt w:val="decimal"/>
      <w:lvlText w:val="%7."/>
      <w:lvlJc w:val="left"/>
      <w:pPr>
        <w:ind w:left="5040" w:hanging="360"/>
      </w:pPr>
    </w:lvl>
    <w:lvl w:ilvl="7" w:tplc="70AACCB4">
      <w:start w:val="1"/>
      <w:numFmt w:val="lowerLetter"/>
      <w:lvlText w:val="%8."/>
      <w:lvlJc w:val="left"/>
      <w:pPr>
        <w:ind w:left="5760" w:hanging="360"/>
      </w:pPr>
    </w:lvl>
    <w:lvl w:ilvl="8" w:tplc="CA04B3F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A49A0"/>
    <w:multiLevelType w:val="hybridMultilevel"/>
    <w:tmpl w:val="88268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57148"/>
    <w:multiLevelType w:val="hybridMultilevel"/>
    <w:tmpl w:val="610E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73161"/>
    <w:multiLevelType w:val="hybridMultilevel"/>
    <w:tmpl w:val="83560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778E6"/>
    <w:multiLevelType w:val="hybridMultilevel"/>
    <w:tmpl w:val="E8D61E86"/>
    <w:lvl w:ilvl="0" w:tplc="B7500B7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1020BE8"/>
    <w:multiLevelType w:val="hybridMultilevel"/>
    <w:tmpl w:val="C6506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942EC3"/>
    <w:multiLevelType w:val="hybridMultilevel"/>
    <w:tmpl w:val="3B3A9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7644C"/>
    <w:multiLevelType w:val="hybridMultilevel"/>
    <w:tmpl w:val="F28C7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53B67"/>
    <w:multiLevelType w:val="hybridMultilevel"/>
    <w:tmpl w:val="5AC49F9E"/>
    <w:lvl w:ilvl="0" w:tplc="B7500B7C">
      <w:start w:val="1"/>
      <w:numFmt w:val="bullet"/>
      <w:lvlText w:val=""/>
      <w:lvlJc w:val="left"/>
      <w:pPr>
        <w:ind w:left="6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 w15:restartNumberingAfterBreak="0">
    <w:nsid w:val="596D694C"/>
    <w:multiLevelType w:val="hybridMultilevel"/>
    <w:tmpl w:val="C1CAF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011FC"/>
    <w:multiLevelType w:val="hybridMultilevel"/>
    <w:tmpl w:val="220A2250"/>
    <w:lvl w:ilvl="0" w:tplc="B7500B7C">
      <w:start w:val="1"/>
      <w:numFmt w:val="bullet"/>
      <w:lvlText w:val=""/>
      <w:lvlJc w:val="left"/>
      <w:pPr>
        <w:ind w:left="186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25" w15:restartNumberingAfterBreak="0">
    <w:nsid w:val="67B67668"/>
    <w:multiLevelType w:val="hybridMultilevel"/>
    <w:tmpl w:val="65AE3B8A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6CA53610"/>
    <w:multiLevelType w:val="hybridMultilevel"/>
    <w:tmpl w:val="68B0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07C67"/>
    <w:multiLevelType w:val="hybridMultilevel"/>
    <w:tmpl w:val="03A88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101D4"/>
    <w:multiLevelType w:val="hybridMultilevel"/>
    <w:tmpl w:val="8B141E30"/>
    <w:lvl w:ilvl="0" w:tplc="9DF8D5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arela" w:hAnsi="Varela" w:hint="default"/>
      </w:rPr>
    </w:lvl>
    <w:lvl w:ilvl="1" w:tplc="0CEC18E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arela" w:hAnsi="Varela" w:hint="default"/>
      </w:rPr>
    </w:lvl>
    <w:lvl w:ilvl="2" w:tplc="E848C274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arela" w:hAnsi="Varela" w:hint="default"/>
      </w:rPr>
    </w:lvl>
    <w:lvl w:ilvl="3" w:tplc="8CC60FA8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arela" w:hAnsi="Varela" w:hint="default"/>
      </w:rPr>
    </w:lvl>
    <w:lvl w:ilvl="4" w:tplc="EA8A5F6A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arela" w:hAnsi="Varela" w:hint="default"/>
      </w:rPr>
    </w:lvl>
    <w:lvl w:ilvl="5" w:tplc="022E0FAA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arela" w:hAnsi="Varela" w:hint="default"/>
      </w:rPr>
    </w:lvl>
    <w:lvl w:ilvl="6" w:tplc="31EED21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arela" w:hAnsi="Varela" w:hint="default"/>
      </w:rPr>
    </w:lvl>
    <w:lvl w:ilvl="7" w:tplc="FD461C54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arela" w:hAnsi="Varela" w:hint="default"/>
      </w:rPr>
    </w:lvl>
    <w:lvl w:ilvl="8" w:tplc="2B42E0C0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arela" w:hAnsi="Varela" w:hint="default"/>
      </w:rPr>
    </w:lvl>
  </w:abstractNum>
  <w:abstractNum w:abstractNumId="29" w15:restartNumberingAfterBreak="0">
    <w:nsid w:val="7B34558E"/>
    <w:multiLevelType w:val="hybridMultilevel"/>
    <w:tmpl w:val="D0F4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15"/>
  </w:num>
  <w:num w:numId="5">
    <w:abstractNumId w:val="20"/>
  </w:num>
  <w:num w:numId="6">
    <w:abstractNumId w:val="2"/>
  </w:num>
  <w:num w:numId="7">
    <w:abstractNumId w:val="1"/>
  </w:num>
  <w:num w:numId="8">
    <w:abstractNumId w:val="6"/>
  </w:num>
  <w:num w:numId="9">
    <w:abstractNumId w:val="16"/>
  </w:num>
  <w:num w:numId="10">
    <w:abstractNumId w:val="24"/>
  </w:num>
  <w:num w:numId="11">
    <w:abstractNumId w:val="7"/>
  </w:num>
  <w:num w:numId="12">
    <w:abstractNumId w:val="3"/>
  </w:num>
  <w:num w:numId="13">
    <w:abstractNumId w:val="17"/>
  </w:num>
  <w:num w:numId="14">
    <w:abstractNumId w:val="29"/>
  </w:num>
  <w:num w:numId="15">
    <w:abstractNumId w:val="21"/>
  </w:num>
  <w:num w:numId="16">
    <w:abstractNumId w:val="25"/>
  </w:num>
  <w:num w:numId="17">
    <w:abstractNumId w:val="5"/>
  </w:num>
  <w:num w:numId="18">
    <w:abstractNumId w:val="9"/>
  </w:num>
  <w:num w:numId="19">
    <w:abstractNumId w:val="4"/>
  </w:num>
  <w:num w:numId="20">
    <w:abstractNumId w:val="8"/>
  </w:num>
  <w:num w:numId="21">
    <w:abstractNumId w:val="13"/>
  </w:num>
  <w:num w:numId="22">
    <w:abstractNumId w:val="27"/>
  </w:num>
  <w:num w:numId="23">
    <w:abstractNumId w:val="10"/>
  </w:num>
  <w:num w:numId="24">
    <w:abstractNumId w:val="22"/>
  </w:num>
  <w:num w:numId="25">
    <w:abstractNumId w:val="18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0"/>
  </w:num>
  <w:num w:numId="29">
    <w:abstractNumId w:val="11"/>
  </w:num>
  <w:num w:numId="30">
    <w:abstractNumId w:val="23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536"/>
    <w:rsid w:val="000262AA"/>
    <w:rsid w:val="00086536"/>
    <w:rsid w:val="000E5926"/>
    <w:rsid w:val="00196BDE"/>
    <w:rsid w:val="00247FF5"/>
    <w:rsid w:val="002C4AA3"/>
    <w:rsid w:val="003715A5"/>
    <w:rsid w:val="00397F4C"/>
    <w:rsid w:val="003F0886"/>
    <w:rsid w:val="00433C6D"/>
    <w:rsid w:val="004732E7"/>
    <w:rsid w:val="00483FF3"/>
    <w:rsid w:val="004925C5"/>
    <w:rsid w:val="004E2410"/>
    <w:rsid w:val="00537573"/>
    <w:rsid w:val="005728C1"/>
    <w:rsid w:val="005C50DA"/>
    <w:rsid w:val="006914D1"/>
    <w:rsid w:val="006F7507"/>
    <w:rsid w:val="00783CBE"/>
    <w:rsid w:val="008740DB"/>
    <w:rsid w:val="008931F6"/>
    <w:rsid w:val="008A5912"/>
    <w:rsid w:val="009069CA"/>
    <w:rsid w:val="009165F9"/>
    <w:rsid w:val="009238B2"/>
    <w:rsid w:val="00925149"/>
    <w:rsid w:val="00945E68"/>
    <w:rsid w:val="009F3294"/>
    <w:rsid w:val="00A30EE2"/>
    <w:rsid w:val="00B16D3F"/>
    <w:rsid w:val="00B779ED"/>
    <w:rsid w:val="00B90317"/>
    <w:rsid w:val="00B951EA"/>
    <w:rsid w:val="00BE7594"/>
    <w:rsid w:val="00C31DAC"/>
    <w:rsid w:val="00C974AD"/>
    <w:rsid w:val="00CD1AA5"/>
    <w:rsid w:val="00D375FE"/>
    <w:rsid w:val="00E7350F"/>
    <w:rsid w:val="00F06F89"/>
    <w:rsid w:val="00F267C7"/>
    <w:rsid w:val="00F45500"/>
    <w:rsid w:val="00F625D9"/>
    <w:rsid w:val="00FA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13B192"/>
  <w15:chartTrackingRefBased/>
  <w15:docId w15:val="{349C292C-293B-F742-8554-70953986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74AD"/>
  </w:style>
  <w:style w:type="paragraph" w:styleId="Heading1">
    <w:name w:val="heading 1"/>
    <w:basedOn w:val="Normal"/>
    <w:next w:val="Normal"/>
    <w:link w:val="Heading1Char"/>
    <w:uiPriority w:val="9"/>
    <w:qFormat/>
    <w:rsid w:val="00C974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536"/>
  </w:style>
  <w:style w:type="paragraph" w:styleId="Footer">
    <w:name w:val="footer"/>
    <w:basedOn w:val="Normal"/>
    <w:link w:val="Foot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536"/>
  </w:style>
  <w:style w:type="character" w:customStyle="1" w:styleId="Heading1Char">
    <w:name w:val="Heading 1 Char"/>
    <w:basedOn w:val="DefaultParagraphFont"/>
    <w:link w:val="Heading1"/>
    <w:uiPriority w:val="9"/>
    <w:rsid w:val="00C974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rsid w:val="00C974AD"/>
    <w:rPr>
      <w:rFonts w:ascii="Calibri" w:eastAsia="Times New Roman" w:hAnsi="Calibri" w:cs="Times New Roman"/>
      <w:sz w:val="20"/>
      <w:szCs w:val="2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974AD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a,Dot pt,F5 List Paragraph,List Paragraph Char Char Char,Indicator Text,Colorful List - Accent 11,Numbered Para 1,Bullet 1,Bullet Points,List Paragraph2,MAIN CONTENT,Normal numbered,Issue Action POC,3,POCG Table Text,Akapit z listą BS"/>
    <w:basedOn w:val="Normal"/>
    <w:link w:val="ListParagraphChar"/>
    <w:uiPriority w:val="99"/>
    <w:qFormat/>
    <w:rsid w:val="00C974AD"/>
    <w:pPr>
      <w:widowControl w:val="0"/>
      <w:autoSpaceDE w:val="0"/>
      <w:autoSpaceDN w:val="0"/>
      <w:spacing w:line="264" w:lineRule="exact"/>
      <w:ind w:left="1700" w:hanging="361"/>
    </w:pPr>
    <w:rPr>
      <w:rFonts w:ascii="Trebuchet MS" w:eastAsia="Trebuchet MS" w:hAnsi="Trebuchet MS" w:cs="Trebuchet MS"/>
      <w:sz w:val="22"/>
      <w:szCs w:val="22"/>
    </w:rPr>
  </w:style>
  <w:style w:type="character" w:customStyle="1" w:styleId="ListParagraphChar">
    <w:name w:val="List Paragraph Char"/>
    <w:aliases w:val="Ha Char,Dot pt Char,F5 List Paragraph Char,List Paragraph Char Char Char Char,Indicator Text Char,Colorful List - Accent 11 Char,Numbered Para 1 Char,Bullet 1 Char,Bullet Points Char,List Paragraph2 Char,MAIN CONTENT Char,3 Char"/>
    <w:link w:val="ListParagraph"/>
    <w:uiPriority w:val="99"/>
    <w:qFormat/>
    <w:locked/>
    <w:rsid w:val="00C974AD"/>
    <w:rPr>
      <w:rFonts w:ascii="Trebuchet MS" w:eastAsia="Trebuchet MS" w:hAnsi="Trebuchet MS" w:cs="Trebuchet MS"/>
      <w:sz w:val="22"/>
      <w:szCs w:val="22"/>
    </w:rPr>
  </w:style>
  <w:style w:type="character" w:styleId="Hyperlink">
    <w:name w:val="Hyperlink"/>
    <w:uiPriority w:val="99"/>
    <w:unhideWhenUsed/>
    <w:rsid w:val="00C974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74A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735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yiv9446077782msolistparagraph">
    <w:name w:val="yiv9446077782msolistparagraph"/>
    <w:basedOn w:val="Normal"/>
    <w:rsid w:val="00E735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7350F"/>
  </w:style>
  <w:style w:type="character" w:styleId="HTMLDefinition">
    <w:name w:val="HTML Definition"/>
    <w:basedOn w:val="DefaultParagraphFont"/>
    <w:uiPriority w:val="99"/>
    <w:semiHidden/>
    <w:unhideWhenUsed/>
    <w:rsid w:val="00E7350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75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E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E2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8931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8931F6"/>
  </w:style>
  <w:style w:type="character" w:styleId="CommentReference">
    <w:name w:val="annotation reference"/>
    <w:basedOn w:val="DefaultParagraphFont"/>
    <w:uiPriority w:val="99"/>
    <w:semiHidden/>
    <w:unhideWhenUsed/>
    <w:rsid w:val="00B90317"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925C5"/>
    <w:pPr>
      <w:widowControl w:val="0"/>
      <w:autoSpaceDE w:val="0"/>
      <w:autoSpaceDN w:val="0"/>
    </w:pPr>
    <w:rPr>
      <w:rFonts w:ascii="BPG Nateli Caps GPL&amp;GNU" w:eastAsia="BPG Nateli Caps GPL&amp;GNU" w:hAnsi="BPG Nateli Caps GPL&amp;GNU" w:cs="BPG Nateli Caps GPL&amp;GNU"/>
    </w:rPr>
  </w:style>
  <w:style w:type="character" w:customStyle="1" w:styleId="BodyTextChar">
    <w:name w:val="Body Text Char"/>
    <w:basedOn w:val="DefaultParagraphFont"/>
    <w:link w:val="BodyText"/>
    <w:uiPriority w:val="1"/>
    <w:rsid w:val="004925C5"/>
    <w:rPr>
      <w:rFonts w:ascii="BPG Nateli Caps GPL&amp;GNU" w:eastAsia="BPG Nateli Caps GPL&amp;GNU" w:hAnsi="BPG Nateli Caps GPL&amp;GNU" w:cs="BPG Nateli Caps GPL&amp;GNU"/>
    </w:rPr>
  </w:style>
  <w:style w:type="paragraph" w:styleId="NoSpacing">
    <w:name w:val="No Spacing"/>
    <w:uiPriority w:val="1"/>
    <w:qFormat/>
    <w:rsid w:val="00433C6D"/>
    <w:rPr>
      <w:rFonts w:ascii="Calibri" w:eastAsia="Times New Roman" w:hAnsi="Calibri" w:cs="Times New Roman"/>
      <w:sz w:val="22"/>
      <w:szCs w:val="22"/>
    </w:rPr>
  </w:style>
  <w:style w:type="character" w:customStyle="1" w:styleId="normaltextrun">
    <w:name w:val="normaltextrun"/>
    <w:basedOn w:val="DefaultParagraphFont"/>
    <w:rsid w:val="00C3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teacher.desmos.com/activitybuilder/custom/5ffcd09988003d0d5cf047ec" TargetMode="External"/><Relationship Id="rId26" Type="http://schemas.openxmlformats.org/officeDocument/2006/relationships/hyperlink" Target="https://www.youtube.com/watch?v=1rSky6KlwY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q3_G9OAa_eM&amp;list=PLj7BW9RqI8HQ3Q1Ex9WeoFmg0UZHOP2dv&amp;index=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rSky6KlwYk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Rv03FSsW6gA&amp;list=PLj7BW9RqI8HQ3Q1Ex9WeoFmg0UZHOP2dv&amp;index=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www.youtube.com/watch?v=dFGtveXdVRM&amp;list=PLj7BW9RqI8HQ3Q1Ex9WeoFmg0UZHOP2dv&amp;index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teacher.desmos.com/activitybuilder/custom/5ffcd09988003d0d5cf047ec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 tsertsvadze</dc:creator>
  <cp:keywords/>
  <dc:description/>
  <cp:lastModifiedBy>keti tsertsvadze</cp:lastModifiedBy>
  <cp:revision>2</cp:revision>
  <cp:lastPrinted>2021-10-29T22:12:00Z</cp:lastPrinted>
  <dcterms:created xsi:type="dcterms:W3CDTF">2021-10-31T20:43:00Z</dcterms:created>
  <dcterms:modified xsi:type="dcterms:W3CDTF">2021-10-31T20:43:00Z</dcterms:modified>
</cp:coreProperties>
</file>