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E1CE" w14:textId="77777777" w:rsidR="004C6999" w:rsidRDefault="004C6999" w:rsidP="004C6999">
      <w:pPr>
        <w:jc w:val="both"/>
      </w:pPr>
      <w:r>
        <w:t>შუალედური სასწავლო მიზნების; მათი ეროვნული სასწავლო გეგმის მოთხოვნებთან შესაბამისობის აღსაწერად გამოიყენება შემდეგი ჩარჩო:</w:t>
      </w:r>
    </w:p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2303"/>
        <w:gridCol w:w="2937"/>
        <w:gridCol w:w="1363"/>
        <w:gridCol w:w="1815"/>
        <w:gridCol w:w="2107"/>
        <w:gridCol w:w="2537"/>
        <w:gridCol w:w="3240"/>
      </w:tblGrid>
      <w:tr w:rsidR="004C6999" w14:paraId="24E3076E" w14:textId="77777777" w:rsidTr="00532A0D">
        <w:tc>
          <w:tcPr>
            <w:tcW w:w="16302" w:type="dxa"/>
            <w:gridSpan w:val="7"/>
            <w:shd w:val="clear" w:color="auto" w:fill="D9E2F3" w:themeFill="accent1" w:themeFillTint="33"/>
          </w:tcPr>
          <w:p w14:paraId="4F5C66B0" w14:textId="77777777" w:rsidR="004C6999" w:rsidRPr="00CB2DA0" w:rsidRDefault="004C6999" w:rsidP="00532A0D">
            <w:pPr>
              <w:jc w:val="both"/>
              <w:rPr>
                <w:sz w:val="18"/>
                <w:szCs w:val="18"/>
              </w:rPr>
            </w:pPr>
            <w:bookmarkStart w:id="0" w:name="_Hlk127701878"/>
            <w:r w:rsidRPr="00CB2DA0">
              <w:rPr>
                <w:sz w:val="18"/>
                <w:szCs w:val="18"/>
              </w:rPr>
              <w:t>სკოლა</w:t>
            </w:r>
          </w:p>
          <w:p w14:paraId="26DC5963" w14:textId="77777777" w:rsidR="004C6999" w:rsidRPr="00CB2DA0" w:rsidRDefault="004C6999" w:rsidP="00532A0D">
            <w:pPr>
              <w:jc w:val="both"/>
              <w:rPr>
                <w:sz w:val="18"/>
                <w:szCs w:val="18"/>
              </w:rPr>
            </w:pPr>
            <w:r w:rsidRPr="00CB2DA0">
              <w:rPr>
                <w:sz w:val="18"/>
                <w:szCs w:val="18"/>
              </w:rPr>
              <w:t>საგანი</w:t>
            </w:r>
          </w:p>
          <w:p w14:paraId="6E5DF092" w14:textId="3A489608" w:rsidR="004C6999" w:rsidRDefault="004C6999" w:rsidP="00532A0D">
            <w:pPr>
              <w:jc w:val="both"/>
              <w:rPr>
                <w:sz w:val="18"/>
                <w:szCs w:val="18"/>
              </w:rPr>
            </w:pPr>
            <w:r w:rsidRPr="00CB2DA0">
              <w:rPr>
                <w:sz w:val="18"/>
                <w:szCs w:val="18"/>
              </w:rPr>
              <w:t>კლასი</w:t>
            </w:r>
            <w:r>
              <w:rPr>
                <w:sz w:val="18"/>
                <w:szCs w:val="18"/>
              </w:rPr>
              <w:t xml:space="preserve"> </w:t>
            </w:r>
            <w:r w:rsidR="007C3574">
              <w:rPr>
                <w:sz w:val="18"/>
                <w:szCs w:val="18"/>
              </w:rPr>
              <w:t>მე-9</w:t>
            </w:r>
          </w:p>
        </w:tc>
      </w:tr>
      <w:bookmarkEnd w:id="0"/>
      <w:tr w:rsidR="007C3574" w14:paraId="293AAEC0" w14:textId="77777777" w:rsidTr="007C3574">
        <w:tc>
          <w:tcPr>
            <w:tcW w:w="2303" w:type="dxa"/>
            <w:shd w:val="clear" w:color="auto" w:fill="D9E2F3" w:themeFill="accent1" w:themeFillTint="33"/>
          </w:tcPr>
          <w:p w14:paraId="34A0BA23" w14:textId="77777777" w:rsidR="004C6999" w:rsidRPr="00970745" w:rsidRDefault="004C6999" w:rsidP="00532A0D">
            <w:pPr>
              <w:jc w:val="both"/>
              <w:rPr>
                <w:sz w:val="18"/>
                <w:szCs w:val="18"/>
                <w:highlight w:val="yellow"/>
              </w:rPr>
            </w:pPr>
            <w:r w:rsidRPr="00970745">
              <w:rPr>
                <w:sz w:val="18"/>
                <w:szCs w:val="18"/>
                <w:highlight w:val="yellow"/>
              </w:rPr>
              <w:t>თემა</w:t>
            </w:r>
          </w:p>
        </w:tc>
        <w:tc>
          <w:tcPr>
            <w:tcW w:w="2937" w:type="dxa"/>
            <w:shd w:val="clear" w:color="auto" w:fill="D9E2F3" w:themeFill="accent1" w:themeFillTint="33"/>
          </w:tcPr>
          <w:p w14:paraId="1511ACE1" w14:textId="77777777" w:rsidR="004C6999" w:rsidRPr="00970745" w:rsidRDefault="004C6999" w:rsidP="00532A0D">
            <w:pPr>
              <w:jc w:val="both"/>
              <w:rPr>
                <w:sz w:val="18"/>
                <w:szCs w:val="18"/>
                <w:highlight w:val="yellow"/>
              </w:rPr>
            </w:pPr>
            <w:r w:rsidRPr="00970745">
              <w:rPr>
                <w:sz w:val="18"/>
                <w:szCs w:val="18"/>
                <w:highlight w:val="yellow"/>
              </w:rPr>
              <w:t>სამიზნე ცნება</w:t>
            </w:r>
          </w:p>
          <w:p w14:paraId="6221F73F" w14:textId="77777777" w:rsidR="004C6999" w:rsidRPr="00970745" w:rsidRDefault="004C6999" w:rsidP="00532A0D">
            <w:pPr>
              <w:jc w:val="both"/>
              <w:rPr>
                <w:sz w:val="18"/>
                <w:szCs w:val="18"/>
                <w:highlight w:val="yellow"/>
              </w:rPr>
            </w:pPr>
            <w:r w:rsidRPr="00970745">
              <w:rPr>
                <w:sz w:val="18"/>
                <w:szCs w:val="18"/>
                <w:highlight w:val="yellow"/>
              </w:rPr>
              <w:t>ქვეცნებები</w:t>
            </w:r>
          </w:p>
          <w:p w14:paraId="4C171EFA" w14:textId="77777777" w:rsidR="004C6999" w:rsidRPr="00970745" w:rsidRDefault="004C6999" w:rsidP="00532A0D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63" w:type="dxa"/>
            <w:shd w:val="clear" w:color="auto" w:fill="D9E2F3" w:themeFill="accent1" w:themeFillTint="33"/>
          </w:tcPr>
          <w:p w14:paraId="2E0C36A9" w14:textId="77777777" w:rsidR="004C6999" w:rsidRPr="00970745" w:rsidRDefault="004C6999" w:rsidP="00532A0D">
            <w:pPr>
              <w:jc w:val="both"/>
              <w:rPr>
                <w:sz w:val="18"/>
                <w:szCs w:val="18"/>
                <w:highlight w:val="yellow"/>
              </w:rPr>
            </w:pPr>
            <w:r w:rsidRPr="00970745">
              <w:rPr>
                <w:sz w:val="18"/>
                <w:szCs w:val="18"/>
                <w:highlight w:val="yellow"/>
              </w:rPr>
              <w:t xml:space="preserve">საკითხი / </w:t>
            </w:r>
          </w:p>
          <w:p w14:paraId="2599C311" w14:textId="77777777" w:rsidR="004C6999" w:rsidRPr="00970745" w:rsidRDefault="004C6999" w:rsidP="00532A0D">
            <w:pPr>
              <w:jc w:val="both"/>
              <w:rPr>
                <w:sz w:val="18"/>
                <w:szCs w:val="18"/>
                <w:highlight w:val="yellow"/>
              </w:rPr>
            </w:pPr>
            <w:r w:rsidRPr="00970745">
              <w:rPr>
                <w:sz w:val="18"/>
                <w:szCs w:val="18"/>
                <w:highlight w:val="yellow"/>
              </w:rPr>
              <w:t>საკითხთა კლასტერი</w:t>
            </w:r>
          </w:p>
        </w:tc>
        <w:tc>
          <w:tcPr>
            <w:tcW w:w="1815" w:type="dxa"/>
            <w:shd w:val="clear" w:color="auto" w:fill="D9E2F3" w:themeFill="accent1" w:themeFillTint="33"/>
          </w:tcPr>
          <w:p w14:paraId="16DD3C91" w14:textId="77777777" w:rsidR="004C6999" w:rsidRPr="00970745" w:rsidRDefault="004C6999" w:rsidP="00532A0D">
            <w:pPr>
              <w:jc w:val="both"/>
              <w:rPr>
                <w:sz w:val="18"/>
                <w:szCs w:val="18"/>
                <w:highlight w:val="green"/>
              </w:rPr>
            </w:pPr>
            <w:r w:rsidRPr="00970745">
              <w:rPr>
                <w:sz w:val="18"/>
                <w:szCs w:val="18"/>
                <w:highlight w:val="green"/>
              </w:rPr>
              <w:t>ძირითადი კონტექსტ-მაგალითი</w:t>
            </w:r>
          </w:p>
        </w:tc>
        <w:tc>
          <w:tcPr>
            <w:tcW w:w="2107" w:type="dxa"/>
            <w:shd w:val="clear" w:color="auto" w:fill="D9E2F3" w:themeFill="accent1" w:themeFillTint="33"/>
          </w:tcPr>
          <w:p w14:paraId="406954E7" w14:textId="77777777" w:rsidR="004C6999" w:rsidRPr="00970745" w:rsidRDefault="004C6999" w:rsidP="00532A0D">
            <w:pPr>
              <w:jc w:val="both"/>
              <w:rPr>
                <w:sz w:val="18"/>
                <w:szCs w:val="18"/>
                <w:highlight w:val="green"/>
              </w:rPr>
            </w:pPr>
            <w:r w:rsidRPr="00970745">
              <w:rPr>
                <w:sz w:val="18"/>
                <w:szCs w:val="18"/>
                <w:highlight w:val="green"/>
              </w:rPr>
              <w:t>კომპლექსური დავალების იდეა</w:t>
            </w:r>
          </w:p>
        </w:tc>
        <w:tc>
          <w:tcPr>
            <w:tcW w:w="2537" w:type="dxa"/>
            <w:shd w:val="clear" w:color="auto" w:fill="D9E2F3" w:themeFill="accent1" w:themeFillTint="33"/>
          </w:tcPr>
          <w:p w14:paraId="23EAEDAC" w14:textId="77777777" w:rsidR="004C6999" w:rsidRPr="00970745" w:rsidRDefault="004C6999" w:rsidP="00532A0D">
            <w:pPr>
              <w:jc w:val="both"/>
              <w:rPr>
                <w:sz w:val="18"/>
                <w:szCs w:val="18"/>
                <w:highlight w:val="green"/>
              </w:rPr>
            </w:pPr>
            <w:r w:rsidRPr="00970745">
              <w:rPr>
                <w:sz w:val="18"/>
                <w:szCs w:val="18"/>
                <w:highlight w:val="green"/>
              </w:rPr>
              <w:t>მაგალითები შედარებისთვის</w:t>
            </w:r>
          </w:p>
        </w:tc>
        <w:tc>
          <w:tcPr>
            <w:tcW w:w="3240" w:type="dxa"/>
            <w:shd w:val="clear" w:color="auto" w:fill="D9E2F3" w:themeFill="accent1" w:themeFillTint="33"/>
          </w:tcPr>
          <w:p w14:paraId="06ACAB77" w14:textId="77777777" w:rsidR="004C6999" w:rsidRPr="00264789" w:rsidRDefault="004C6999" w:rsidP="00532A0D">
            <w:pPr>
              <w:jc w:val="both"/>
              <w:rPr>
                <w:sz w:val="18"/>
                <w:szCs w:val="18"/>
              </w:rPr>
            </w:pPr>
            <w:r w:rsidRPr="00970745">
              <w:rPr>
                <w:sz w:val="18"/>
                <w:szCs w:val="18"/>
                <w:highlight w:val="yellow"/>
              </w:rPr>
              <w:t>სასწავლო რესურსები კომპლექსურ დავალებაზე მუშაობისთვის</w:t>
            </w:r>
          </w:p>
        </w:tc>
      </w:tr>
      <w:tr w:rsidR="00E25A5C" w14:paraId="04785642" w14:textId="77777777" w:rsidTr="007D3A57">
        <w:trPr>
          <w:trHeight w:val="978"/>
        </w:trPr>
        <w:tc>
          <w:tcPr>
            <w:tcW w:w="2303" w:type="dxa"/>
            <w:shd w:val="clear" w:color="auto" w:fill="auto"/>
          </w:tcPr>
          <w:p w14:paraId="4B4ED045" w14:textId="5B49889C" w:rsidR="00E25A5C" w:rsidRPr="00970745" w:rsidRDefault="00E25A5C" w:rsidP="00532A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</w:tcPr>
          <w:p w14:paraId="737429C4" w14:textId="77777777" w:rsidR="00E25A5C" w:rsidRPr="007C3574" w:rsidRDefault="00E25A5C" w:rsidP="007C3574">
            <w:pPr>
              <w:pStyle w:val="ListParagraph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</w:tcPr>
          <w:p w14:paraId="638C5D32" w14:textId="77397CC3" w:rsidR="00E25A5C" w:rsidRPr="00970745" w:rsidRDefault="00E25A5C" w:rsidP="00F57B8F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14:paraId="1AE02128" w14:textId="77777777" w:rsidR="00E25A5C" w:rsidRPr="00B42BBC" w:rsidRDefault="00E25A5C" w:rsidP="00532A0D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2107" w:type="dxa"/>
            <w:shd w:val="clear" w:color="auto" w:fill="auto"/>
          </w:tcPr>
          <w:p w14:paraId="2364B4C7" w14:textId="77777777" w:rsidR="00E25A5C" w:rsidRPr="00B42BBC" w:rsidRDefault="00E25A5C" w:rsidP="00532A0D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2537" w:type="dxa"/>
            <w:shd w:val="clear" w:color="auto" w:fill="auto"/>
          </w:tcPr>
          <w:p w14:paraId="69780770" w14:textId="77777777" w:rsidR="00E25A5C" w:rsidRPr="00B42BBC" w:rsidRDefault="00E25A5C" w:rsidP="00532A0D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3240" w:type="dxa"/>
            <w:shd w:val="clear" w:color="auto" w:fill="auto"/>
          </w:tcPr>
          <w:p w14:paraId="3CC24907" w14:textId="3927087B" w:rsidR="00E25A5C" w:rsidRPr="00B42BBC" w:rsidRDefault="00E25A5C" w:rsidP="00532A0D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596EA3" w14:paraId="77F0153D" w14:textId="77777777" w:rsidTr="007C3574">
        <w:tc>
          <w:tcPr>
            <w:tcW w:w="2303" w:type="dxa"/>
            <w:shd w:val="clear" w:color="auto" w:fill="D9E2F3" w:themeFill="accent1" w:themeFillTint="33"/>
          </w:tcPr>
          <w:p w14:paraId="5E69B2EF" w14:textId="6F1BAB89" w:rsidR="00596EA3" w:rsidRDefault="00596EA3" w:rsidP="00596EA3">
            <w:pPr>
              <w:jc w:val="both"/>
              <w:rPr>
                <w:sz w:val="18"/>
                <w:szCs w:val="18"/>
              </w:rPr>
            </w:pPr>
            <w:r w:rsidRPr="00970745">
              <w:rPr>
                <w:sz w:val="18"/>
                <w:szCs w:val="18"/>
                <w:highlight w:val="yellow"/>
              </w:rPr>
              <w:t>თემა</w:t>
            </w:r>
          </w:p>
        </w:tc>
        <w:tc>
          <w:tcPr>
            <w:tcW w:w="2937" w:type="dxa"/>
            <w:shd w:val="clear" w:color="auto" w:fill="D9E2F3" w:themeFill="accent1" w:themeFillTint="33"/>
          </w:tcPr>
          <w:p w14:paraId="2FE3CA4F" w14:textId="77777777" w:rsidR="00596EA3" w:rsidRPr="00970745" w:rsidRDefault="00596EA3" w:rsidP="00596EA3">
            <w:pPr>
              <w:jc w:val="both"/>
              <w:rPr>
                <w:sz w:val="18"/>
                <w:szCs w:val="18"/>
                <w:highlight w:val="yellow"/>
              </w:rPr>
            </w:pPr>
            <w:r w:rsidRPr="00970745">
              <w:rPr>
                <w:sz w:val="18"/>
                <w:szCs w:val="18"/>
                <w:highlight w:val="yellow"/>
              </w:rPr>
              <w:t>სამიზნე ცნება</w:t>
            </w:r>
          </w:p>
          <w:p w14:paraId="50D51875" w14:textId="77777777" w:rsidR="00596EA3" w:rsidRPr="00970745" w:rsidRDefault="00596EA3" w:rsidP="00596EA3">
            <w:pPr>
              <w:jc w:val="both"/>
              <w:rPr>
                <w:sz w:val="18"/>
                <w:szCs w:val="18"/>
                <w:highlight w:val="yellow"/>
              </w:rPr>
            </w:pPr>
            <w:r w:rsidRPr="00970745">
              <w:rPr>
                <w:sz w:val="18"/>
                <w:szCs w:val="18"/>
                <w:highlight w:val="yellow"/>
              </w:rPr>
              <w:t>ქვეცნებები</w:t>
            </w:r>
          </w:p>
          <w:p w14:paraId="18026694" w14:textId="1390AA59" w:rsidR="00596EA3" w:rsidRDefault="00596EA3" w:rsidP="00596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D9E2F3" w:themeFill="accent1" w:themeFillTint="33"/>
          </w:tcPr>
          <w:p w14:paraId="2A80AA97" w14:textId="77777777" w:rsidR="00596EA3" w:rsidRPr="00970745" w:rsidRDefault="00596EA3" w:rsidP="00596EA3">
            <w:pPr>
              <w:jc w:val="both"/>
              <w:rPr>
                <w:sz w:val="18"/>
                <w:szCs w:val="18"/>
                <w:highlight w:val="yellow"/>
              </w:rPr>
            </w:pPr>
            <w:r w:rsidRPr="00970745">
              <w:rPr>
                <w:sz w:val="18"/>
                <w:szCs w:val="18"/>
                <w:highlight w:val="yellow"/>
              </w:rPr>
              <w:t xml:space="preserve">საკითხი / </w:t>
            </w:r>
          </w:p>
          <w:p w14:paraId="5C2FDC84" w14:textId="251D2851" w:rsidR="00596EA3" w:rsidRPr="00724E5A" w:rsidRDefault="00596EA3" w:rsidP="00596EA3">
            <w:pPr>
              <w:jc w:val="both"/>
              <w:rPr>
                <w:sz w:val="18"/>
                <w:szCs w:val="18"/>
                <w:lang w:val="en-US"/>
              </w:rPr>
            </w:pPr>
            <w:r w:rsidRPr="00970745">
              <w:rPr>
                <w:sz w:val="18"/>
                <w:szCs w:val="18"/>
                <w:highlight w:val="yellow"/>
              </w:rPr>
              <w:t>საკითხთა კლასტერი</w:t>
            </w:r>
          </w:p>
        </w:tc>
        <w:tc>
          <w:tcPr>
            <w:tcW w:w="1815" w:type="dxa"/>
            <w:shd w:val="clear" w:color="auto" w:fill="D9E2F3" w:themeFill="accent1" w:themeFillTint="33"/>
          </w:tcPr>
          <w:p w14:paraId="332B8FD1" w14:textId="27961C60" w:rsidR="00596EA3" w:rsidRDefault="00596EA3" w:rsidP="00596EA3">
            <w:pPr>
              <w:jc w:val="both"/>
              <w:rPr>
                <w:sz w:val="18"/>
                <w:szCs w:val="18"/>
              </w:rPr>
            </w:pPr>
            <w:r w:rsidRPr="00970745">
              <w:rPr>
                <w:sz w:val="18"/>
                <w:szCs w:val="18"/>
                <w:highlight w:val="green"/>
              </w:rPr>
              <w:t>ძირითადი კონტექსტ-მაგალითი</w:t>
            </w:r>
          </w:p>
        </w:tc>
        <w:tc>
          <w:tcPr>
            <w:tcW w:w="2107" w:type="dxa"/>
            <w:shd w:val="clear" w:color="auto" w:fill="D9E2F3" w:themeFill="accent1" w:themeFillTint="33"/>
          </w:tcPr>
          <w:p w14:paraId="182B0E0B" w14:textId="44F9A5A7" w:rsidR="00596EA3" w:rsidRDefault="00596EA3" w:rsidP="00596EA3">
            <w:pPr>
              <w:jc w:val="both"/>
              <w:rPr>
                <w:sz w:val="18"/>
                <w:szCs w:val="18"/>
              </w:rPr>
            </w:pPr>
            <w:r w:rsidRPr="00970745">
              <w:rPr>
                <w:sz w:val="18"/>
                <w:szCs w:val="18"/>
                <w:highlight w:val="green"/>
              </w:rPr>
              <w:t>კომპლექსური დავალების იდეა</w:t>
            </w:r>
          </w:p>
        </w:tc>
        <w:tc>
          <w:tcPr>
            <w:tcW w:w="2537" w:type="dxa"/>
            <w:shd w:val="clear" w:color="auto" w:fill="D9E2F3" w:themeFill="accent1" w:themeFillTint="33"/>
          </w:tcPr>
          <w:p w14:paraId="46C67564" w14:textId="276C6B9E" w:rsidR="00596EA3" w:rsidRDefault="00596EA3" w:rsidP="00596EA3">
            <w:pPr>
              <w:jc w:val="both"/>
              <w:rPr>
                <w:sz w:val="18"/>
                <w:szCs w:val="18"/>
              </w:rPr>
            </w:pPr>
            <w:r w:rsidRPr="00970745">
              <w:rPr>
                <w:sz w:val="18"/>
                <w:szCs w:val="18"/>
                <w:highlight w:val="green"/>
              </w:rPr>
              <w:t>მაგალითები შედარებისთვის</w:t>
            </w:r>
          </w:p>
        </w:tc>
        <w:tc>
          <w:tcPr>
            <w:tcW w:w="3240" w:type="dxa"/>
            <w:shd w:val="clear" w:color="auto" w:fill="D9E2F3" w:themeFill="accent1" w:themeFillTint="33"/>
          </w:tcPr>
          <w:p w14:paraId="46925C69" w14:textId="35D1F75C" w:rsidR="00596EA3" w:rsidRDefault="00596EA3" w:rsidP="00596EA3">
            <w:pPr>
              <w:jc w:val="both"/>
              <w:rPr>
                <w:sz w:val="18"/>
                <w:szCs w:val="18"/>
              </w:rPr>
            </w:pPr>
            <w:r w:rsidRPr="00970745">
              <w:rPr>
                <w:sz w:val="18"/>
                <w:szCs w:val="18"/>
                <w:highlight w:val="yellow"/>
              </w:rPr>
              <w:t>სასწავლო რესურსები კომპლექსურ დავალებაზე მუშაობისთვის</w:t>
            </w:r>
          </w:p>
        </w:tc>
      </w:tr>
      <w:tr w:rsidR="00596EA3" w14:paraId="6CE5D27A" w14:textId="77777777" w:rsidTr="00856FC0">
        <w:trPr>
          <w:trHeight w:val="978"/>
        </w:trPr>
        <w:tc>
          <w:tcPr>
            <w:tcW w:w="2303" w:type="dxa"/>
            <w:shd w:val="clear" w:color="auto" w:fill="auto"/>
          </w:tcPr>
          <w:p w14:paraId="71BD8980" w14:textId="77777777" w:rsidR="00596EA3" w:rsidRPr="00A04042" w:rsidRDefault="00596EA3" w:rsidP="00596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</w:tcPr>
          <w:p w14:paraId="0F50F128" w14:textId="0C51CCB6" w:rsidR="00596EA3" w:rsidRPr="00CB2DA0" w:rsidRDefault="00596EA3" w:rsidP="00596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2F405689" w14:textId="77777777" w:rsidR="00596EA3" w:rsidRDefault="00596EA3" w:rsidP="00596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14:paraId="524498CA" w14:textId="77777777" w:rsidR="00596EA3" w:rsidRDefault="00596EA3" w:rsidP="00596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14:paraId="2CA6611D" w14:textId="77777777" w:rsidR="00596EA3" w:rsidRPr="00AB3870" w:rsidRDefault="00596EA3" w:rsidP="00596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7" w:type="dxa"/>
          </w:tcPr>
          <w:p w14:paraId="05E86650" w14:textId="77777777" w:rsidR="00596EA3" w:rsidRDefault="00596EA3" w:rsidP="00596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3FA9B732" w14:textId="530B6647" w:rsidR="00596EA3" w:rsidRDefault="00596EA3" w:rsidP="00596E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596EA3" w14:paraId="10392667" w14:textId="77777777" w:rsidTr="007C3574">
        <w:tc>
          <w:tcPr>
            <w:tcW w:w="2303" w:type="dxa"/>
            <w:shd w:val="clear" w:color="auto" w:fill="D9E2F3" w:themeFill="accent1" w:themeFillTint="33"/>
          </w:tcPr>
          <w:p w14:paraId="483D938D" w14:textId="7AC3B62B" w:rsidR="00596EA3" w:rsidRDefault="00596EA3" w:rsidP="00596EA3">
            <w:pPr>
              <w:jc w:val="both"/>
              <w:rPr>
                <w:sz w:val="18"/>
                <w:szCs w:val="18"/>
              </w:rPr>
            </w:pPr>
            <w:r w:rsidRPr="00970745">
              <w:rPr>
                <w:sz w:val="18"/>
                <w:szCs w:val="18"/>
                <w:highlight w:val="yellow"/>
              </w:rPr>
              <w:t>თემა</w:t>
            </w:r>
          </w:p>
        </w:tc>
        <w:tc>
          <w:tcPr>
            <w:tcW w:w="2937" w:type="dxa"/>
            <w:shd w:val="clear" w:color="auto" w:fill="D9E2F3" w:themeFill="accent1" w:themeFillTint="33"/>
          </w:tcPr>
          <w:p w14:paraId="7CD6FCBE" w14:textId="77777777" w:rsidR="00596EA3" w:rsidRPr="00970745" w:rsidRDefault="00596EA3" w:rsidP="00596EA3">
            <w:pPr>
              <w:jc w:val="both"/>
              <w:rPr>
                <w:sz w:val="18"/>
                <w:szCs w:val="18"/>
                <w:highlight w:val="yellow"/>
              </w:rPr>
            </w:pPr>
            <w:r w:rsidRPr="00970745">
              <w:rPr>
                <w:sz w:val="18"/>
                <w:szCs w:val="18"/>
                <w:highlight w:val="yellow"/>
              </w:rPr>
              <w:t>სამიზნე ცნება</w:t>
            </w:r>
          </w:p>
          <w:p w14:paraId="5EAB0DD7" w14:textId="77777777" w:rsidR="00596EA3" w:rsidRPr="00970745" w:rsidRDefault="00596EA3" w:rsidP="00596EA3">
            <w:pPr>
              <w:jc w:val="both"/>
              <w:rPr>
                <w:sz w:val="18"/>
                <w:szCs w:val="18"/>
                <w:highlight w:val="yellow"/>
              </w:rPr>
            </w:pPr>
            <w:r w:rsidRPr="00970745">
              <w:rPr>
                <w:sz w:val="18"/>
                <w:szCs w:val="18"/>
                <w:highlight w:val="yellow"/>
              </w:rPr>
              <w:t>ქვეცნებები</w:t>
            </w:r>
          </w:p>
          <w:p w14:paraId="7D525AD4" w14:textId="41308123" w:rsidR="00596EA3" w:rsidRPr="0098681F" w:rsidRDefault="00596EA3" w:rsidP="00596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D9E2F3" w:themeFill="accent1" w:themeFillTint="33"/>
          </w:tcPr>
          <w:p w14:paraId="7EE4CA94" w14:textId="77777777" w:rsidR="00596EA3" w:rsidRPr="00970745" w:rsidRDefault="00596EA3" w:rsidP="00596EA3">
            <w:pPr>
              <w:jc w:val="both"/>
              <w:rPr>
                <w:sz w:val="18"/>
                <w:szCs w:val="18"/>
                <w:highlight w:val="yellow"/>
              </w:rPr>
            </w:pPr>
            <w:r w:rsidRPr="00970745">
              <w:rPr>
                <w:sz w:val="18"/>
                <w:szCs w:val="18"/>
                <w:highlight w:val="yellow"/>
              </w:rPr>
              <w:t xml:space="preserve">საკითხი / </w:t>
            </w:r>
          </w:p>
          <w:p w14:paraId="5B736E00" w14:textId="2A3C80D6" w:rsidR="00596EA3" w:rsidRDefault="00596EA3" w:rsidP="00596EA3">
            <w:pPr>
              <w:jc w:val="both"/>
              <w:rPr>
                <w:sz w:val="18"/>
                <w:szCs w:val="18"/>
              </w:rPr>
            </w:pPr>
            <w:r w:rsidRPr="00970745">
              <w:rPr>
                <w:sz w:val="18"/>
                <w:szCs w:val="18"/>
                <w:highlight w:val="yellow"/>
              </w:rPr>
              <w:t>საკითხთა კლასტერი</w:t>
            </w:r>
          </w:p>
        </w:tc>
        <w:tc>
          <w:tcPr>
            <w:tcW w:w="1815" w:type="dxa"/>
            <w:shd w:val="clear" w:color="auto" w:fill="D9E2F3" w:themeFill="accent1" w:themeFillTint="33"/>
          </w:tcPr>
          <w:p w14:paraId="764FE0EB" w14:textId="7427008C" w:rsidR="00596EA3" w:rsidRDefault="00596EA3" w:rsidP="00596EA3">
            <w:pPr>
              <w:jc w:val="both"/>
              <w:rPr>
                <w:sz w:val="18"/>
                <w:szCs w:val="18"/>
              </w:rPr>
            </w:pPr>
            <w:r w:rsidRPr="00970745">
              <w:rPr>
                <w:sz w:val="18"/>
                <w:szCs w:val="18"/>
                <w:highlight w:val="green"/>
              </w:rPr>
              <w:t>ძირითადი კონტექსტ-მაგალითი</w:t>
            </w:r>
          </w:p>
        </w:tc>
        <w:tc>
          <w:tcPr>
            <w:tcW w:w="2107" w:type="dxa"/>
            <w:shd w:val="clear" w:color="auto" w:fill="D9E2F3" w:themeFill="accent1" w:themeFillTint="33"/>
          </w:tcPr>
          <w:p w14:paraId="524E70D8" w14:textId="7D14FFE7" w:rsidR="00596EA3" w:rsidRDefault="00596EA3" w:rsidP="00596EA3">
            <w:pPr>
              <w:jc w:val="both"/>
              <w:rPr>
                <w:sz w:val="18"/>
                <w:szCs w:val="18"/>
              </w:rPr>
            </w:pPr>
            <w:r w:rsidRPr="00970745">
              <w:rPr>
                <w:sz w:val="18"/>
                <w:szCs w:val="18"/>
                <w:highlight w:val="green"/>
              </w:rPr>
              <w:t>კომპლექსური დავალების იდეა</w:t>
            </w:r>
          </w:p>
        </w:tc>
        <w:tc>
          <w:tcPr>
            <w:tcW w:w="2537" w:type="dxa"/>
            <w:shd w:val="clear" w:color="auto" w:fill="D9E2F3" w:themeFill="accent1" w:themeFillTint="33"/>
          </w:tcPr>
          <w:p w14:paraId="264C0203" w14:textId="04DBA537" w:rsidR="00596EA3" w:rsidRDefault="00596EA3" w:rsidP="00596EA3">
            <w:pPr>
              <w:jc w:val="both"/>
              <w:rPr>
                <w:sz w:val="18"/>
                <w:szCs w:val="18"/>
              </w:rPr>
            </w:pPr>
            <w:r w:rsidRPr="00970745">
              <w:rPr>
                <w:sz w:val="18"/>
                <w:szCs w:val="18"/>
                <w:highlight w:val="green"/>
              </w:rPr>
              <w:t>მაგალითები შედარებისთვის</w:t>
            </w:r>
          </w:p>
        </w:tc>
        <w:tc>
          <w:tcPr>
            <w:tcW w:w="3240" w:type="dxa"/>
            <w:shd w:val="clear" w:color="auto" w:fill="D9E2F3" w:themeFill="accent1" w:themeFillTint="33"/>
          </w:tcPr>
          <w:p w14:paraId="4CF5E403" w14:textId="21C2944F" w:rsidR="00596EA3" w:rsidRDefault="00596EA3" w:rsidP="00596EA3">
            <w:pPr>
              <w:jc w:val="both"/>
              <w:rPr>
                <w:sz w:val="18"/>
                <w:szCs w:val="18"/>
              </w:rPr>
            </w:pPr>
            <w:r w:rsidRPr="00970745">
              <w:rPr>
                <w:sz w:val="18"/>
                <w:szCs w:val="18"/>
                <w:highlight w:val="yellow"/>
              </w:rPr>
              <w:t>სასწავლო რესურსები კომპლექსურ დავალებაზე მუშაობისთვის</w:t>
            </w:r>
          </w:p>
        </w:tc>
      </w:tr>
      <w:tr w:rsidR="00596EA3" w14:paraId="502187E6" w14:textId="77777777" w:rsidTr="001C0124">
        <w:trPr>
          <w:trHeight w:val="731"/>
        </w:trPr>
        <w:tc>
          <w:tcPr>
            <w:tcW w:w="2303" w:type="dxa"/>
          </w:tcPr>
          <w:p w14:paraId="69A54FC2" w14:textId="40C051EC" w:rsidR="00596EA3" w:rsidRPr="00423106" w:rsidRDefault="00596EA3" w:rsidP="00596EA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937" w:type="dxa"/>
          </w:tcPr>
          <w:p w14:paraId="05F1AF34" w14:textId="30263259" w:rsidR="00596EA3" w:rsidRDefault="00596EA3" w:rsidP="00596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23DB1CAF" w14:textId="77777777" w:rsidR="00596EA3" w:rsidRDefault="00596EA3" w:rsidP="00596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14:paraId="27E8214B" w14:textId="77777777" w:rsidR="00596EA3" w:rsidRDefault="00596EA3" w:rsidP="00596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14:paraId="0F520B2C" w14:textId="77777777" w:rsidR="00596EA3" w:rsidRDefault="00596EA3" w:rsidP="00596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7" w:type="dxa"/>
          </w:tcPr>
          <w:p w14:paraId="5983510D" w14:textId="77777777" w:rsidR="00596EA3" w:rsidRDefault="00596EA3" w:rsidP="00596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1DC95729" w14:textId="2D139F8E" w:rsidR="00596EA3" w:rsidRDefault="00596EA3" w:rsidP="00596E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49327F5A" w14:textId="77777777" w:rsidR="004C6999" w:rsidRDefault="004C6999" w:rsidP="004C6999"/>
    <w:p w14:paraId="4842F3B0" w14:textId="77777777" w:rsidR="00482993" w:rsidRDefault="00482993"/>
    <w:sectPr w:rsidR="00482993" w:rsidSect="004C69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700E" w14:textId="77777777" w:rsidR="00A13986" w:rsidRDefault="00A13986" w:rsidP="007C3574">
      <w:pPr>
        <w:spacing w:after="0" w:line="240" w:lineRule="auto"/>
      </w:pPr>
      <w:r>
        <w:separator/>
      </w:r>
    </w:p>
  </w:endnote>
  <w:endnote w:type="continuationSeparator" w:id="0">
    <w:p w14:paraId="5BE180A3" w14:textId="77777777" w:rsidR="00A13986" w:rsidRDefault="00A13986" w:rsidP="007C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E8C0" w14:textId="77777777" w:rsidR="00A13986" w:rsidRDefault="00A13986" w:rsidP="007C3574">
      <w:pPr>
        <w:spacing w:after="0" w:line="240" w:lineRule="auto"/>
      </w:pPr>
      <w:r>
        <w:separator/>
      </w:r>
    </w:p>
  </w:footnote>
  <w:footnote w:type="continuationSeparator" w:id="0">
    <w:p w14:paraId="7E44256E" w14:textId="77777777" w:rsidR="00A13986" w:rsidRDefault="00A13986" w:rsidP="007C3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7998"/>
    <w:multiLevelType w:val="hybridMultilevel"/>
    <w:tmpl w:val="2BAEFFCE"/>
    <w:lvl w:ilvl="0" w:tplc="06E03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4120F"/>
    <w:multiLevelType w:val="hybridMultilevel"/>
    <w:tmpl w:val="40E87796"/>
    <w:lvl w:ilvl="0" w:tplc="04FE064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606655">
    <w:abstractNumId w:val="1"/>
  </w:num>
  <w:num w:numId="2" w16cid:durableId="303779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39"/>
    <w:rsid w:val="00155D52"/>
    <w:rsid w:val="002523FE"/>
    <w:rsid w:val="00482993"/>
    <w:rsid w:val="004C6999"/>
    <w:rsid w:val="00596EA3"/>
    <w:rsid w:val="007C3574"/>
    <w:rsid w:val="008A4039"/>
    <w:rsid w:val="008D7665"/>
    <w:rsid w:val="00A13986"/>
    <w:rsid w:val="00A1792A"/>
    <w:rsid w:val="00AB3870"/>
    <w:rsid w:val="00BD7A66"/>
    <w:rsid w:val="00CE36F7"/>
    <w:rsid w:val="00E01391"/>
    <w:rsid w:val="00E2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6296"/>
  <w15:chartTrackingRefBased/>
  <w15:docId w15:val="{42AE3B5B-E13C-4E95-A0C8-E2CD036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,列出"/>
    <w:basedOn w:val="Normal"/>
    <w:link w:val="ListParagraphChar"/>
    <w:uiPriority w:val="34"/>
    <w:qFormat/>
    <w:rsid w:val="004C6999"/>
    <w:pPr>
      <w:ind w:left="720"/>
      <w:contextualSpacing/>
    </w:p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4C6999"/>
  </w:style>
  <w:style w:type="character" w:styleId="CommentReference">
    <w:name w:val="annotation reference"/>
    <w:basedOn w:val="DefaultParagraphFont"/>
    <w:uiPriority w:val="99"/>
    <w:semiHidden/>
    <w:unhideWhenUsed/>
    <w:rsid w:val="004C6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6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6999"/>
    <w:rPr>
      <w:sz w:val="20"/>
      <w:szCs w:val="20"/>
    </w:rPr>
  </w:style>
  <w:style w:type="table" w:styleId="TableGrid">
    <w:name w:val="Table Grid"/>
    <w:basedOn w:val="TableNormal"/>
    <w:uiPriority w:val="39"/>
    <w:rsid w:val="004C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574"/>
  </w:style>
  <w:style w:type="paragraph" w:styleId="Footer">
    <w:name w:val="footer"/>
    <w:basedOn w:val="Normal"/>
    <w:link w:val="FooterChar"/>
    <w:uiPriority w:val="99"/>
    <w:unhideWhenUsed/>
    <w:rsid w:val="007C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574"/>
  </w:style>
  <w:style w:type="character" w:styleId="Hyperlink">
    <w:name w:val="Hyperlink"/>
    <w:basedOn w:val="DefaultParagraphFont"/>
    <w:uiPriority w:val="99"/>
    <w:unhideWhenUsed/>
    <w:rsid w:val="007C3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 Silagadze</dc:creator>
  <cp:keywords/>
  <dc:description/>
  <cp:lastModifiedBy>MacBook</cp:lastModifiedBy>
  <cp:revision>2</cp:revision>
  <dcterms:created xsi:type="dcterms:W3CDTF">2023-04-19T15:07:00Z</dcterms:created>
  <dcterms:modified xsi:type="dcterms:W3CDTF">2023-04-19T15:07:00Z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d2b3a5-926f-4111-8eea-9c5318b8762f_Enabled">
    <vt:lpwstr>true</vt:lpwstr>
  </property>
  <property fmtid="{D5CDD505-2E9C-101B-9397-08002B2CF9AE}" pid="3" name="MSIP_Label_cdd2b3a5-926f-4111-8eea-9c5318b8762f_SetDate">
    <vt:lpwstr>2023-03-21T12:38:14Z</vt:lpwstr>
  </property>
  <property fmtid="{D5CDD505-2E9C-101B-9397-08002B2CF9AE}" pid="4" name="MSIP_Label_cdd2b3a5-926f-4111-8eea-9c5318b8762f_Method">
    <vt:lpwstr>Standard</vt:lpwstr>
  </property>
  <property fmtid="{D5CDD505-2E9C-101B-9397-08002B2CF9AE}" pid="5" name="MSIP_Label_cdd2b3a5-926f-4111-8eea-9c5318b8762f_Name">
    <vt:lpwstr>defa4170-0d19-0005-0004-bc88714345d2</vt:lpwstr>
  </property>
  <property fmtid="{D5CDD505-2E9C-101B-9397-08002B2CF9AE}" pid="6" name="MSIP_Label_cdd2b3a5-926f-4111-8eea-9c5318b8762f_SiteId">
    <vt:lpwstr>61d2e93c-423d-43b4-8f23-1580c2341952</vt:lpwstr>
  </property>
  <property fmtid="{D5CDD505-2E9C-101B-9397-08002B2CF9AE}" pid="7" name="MSIP_Label_cdd2b3a5-926f-4111-8eea-9c5318b8762f_ActionId">
    <vt:lpwstr>3e87bc78-a7bf-4372-a055-7d234d0b0bc7</vt:lpwstr>
  </property>
  <property fmtid="{D5CDD505-2E9C-101B-9397-08002B2CF9AE}" pid="8" name="MSIP_Label_cdd2b3a5-926f-4111-8eea-9c5318b8762f_ContentBits">
    <vt:lpwstr>0</vt:lpwstr>
  </property>
</Properties>
</file>